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18" w:rsidRDefault="00751F18" w:rsidP="00751F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1F18">
        <w:rPr>
          <w:rFonts w:ascii="標楷體" w:eastAsia="標楷體" w:hAnsi="標楷體" w:hint="eastAsia"/>
          <w:b/>
          <w:sz w:val="32"/>
          <w:szCs w:val="32"/>
        </w:rPr>
        <w:t> </w:t>
      </w:r>
      <w:bookmarkStart w:id="0" w:name="_GoBack"/>
      <w:r w:rsidRPr="00751F18">
        <w:rPr>
          <w:rFonts w:ascii="標楷體" w:eastAsia="標楷體" w:hAnsi="標楷體" w:hint="eastAsia"/>
          <w:b/>
          <w:sz w:val="32"/>
          <w:szCs w:val="32"/>
        </w:rPr>
        <w:t>2018未來國際教育論壇</w:t>
      </w:r>
      <w:r w:rsidRPr="0001727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751F18" w:rsidRPr="00E24442" w:rsidRDefault="00751F18" w:rsidP="00751F18">
      <w:pPr>
        <w:spacing w:line="600" w:lineRule="exact"/>
        <w:jc w:val="right"/>
        <w:rPr>
          <w:rFonts w:ascii="Arial" w:eastAsia="標楷體" w:hAnsi="標楷體" w:cs="Arial"/>
          <w:szCs w:val="24"/>
        </w:rPr>
      </w:pPr>
      <w:r w:rsidRPr="00E24442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7年5月</w:t>
      </w:r>
      <w:r w:rsidR="00033C0E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日新北教研資字第</w:t>
      </w:r>
      <w:r w:rsidR="00033C0E">
        <w:rPr>
          <w:rFonts w:ascii="標楷體" w:eastAsia="標楷體" w:hAnsi="標楷體" w:hint="eastAsia"/>
          <w:szCs w:val="24"/>
        </w:rPr>
        <w:t>1070873278</w:t>
      </w:r>
      <w:r>
        <w:rPr>
          <w:rFonts w:ascii="標楷體" w:eastAsia="標楷體" w:hAnsi="標楷體" w:hint="eastAsia"/>
          <w:szCs w:val="24"/>
        </w:rPr>
        <w:t>號函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依據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</w:t>
      </w:r>
      <w:proofErr w:type="gramStart"/>
      <w:r w:rsidRPr="0001727C">
        <w:rPr>
          <w:rFonts w:ascii="標楷體" w:eastAsia="標楷體" w:hAnsi="標楷體" w:hint="eastAsia"/>
          <w:bCs/>
          <w:color w:val="000000"/>
          <w:szCs w:val="24"/>
        </w:rPr>
        <w:t>10</w:t>
      </w:r>
      <w:r w:rsidR="00E35FEB">
        <w:rPr>
          <w:rFonts w:ascii="標楷體" w:eastAsia="標楷體" w:hAnsi="標楷體" w:hint="eastAsia"/>
          <w:bCs/>
          <w:color w:val="000000"/>
          <w:szCs w:val="24"/>
        </w:rPr>
        <w:t>7</w:t>
      </w:r>
      <w:proofErr w:type="gramEnd"/>
      <w:r w:rsidRPr="0001727C">
        <w:rPr>
          <w:rFonts w:ascii="標楷體" w:eastAsia="標楷體" w:hAnsi="標楷體" w:hint="eastAsia"/>
          <w:bCs/>
          <w:color w:val="000000"/>
          <w:szCs w:val="24"/>
        </w:rPr>
        <w:t>年度十二年國民基本教育精進國中小教學品質計畫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新北市2016~2018「卓越人才LEADING未來」三年計畫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目標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推動</w:t>
      </w:r>
      <w:proofErr w:type="gramStart"/>
      <w:r>
        <w:rPr>
          <w:rFonts w:ascii="標楷體" w:eastAsia="標楷體" w:hAnsi="標楷體" w:hint="eastAsia"/>
          <w:bCs/>
          <w:color w:val="000000"/>
          <w:szCs w:val="24"/>
        </w:rPr>
        <w:t>跨域、</w:t>
      </w:r>
      <w:proofErr w:type="gramEnd"/>
      <w:r>
        <w:rPr>
          <w:rFonts w:ascii="標楷體" w:eastAsia="標楷體" w:hAnsi="標楷體" w:hint="eastAsia"/>
          <w:bCs/>
          <w:color w:val="000000"/>
          <w:szCs w:val="24"/>
        </w:rPr>
        <w:t>跨學科創新課程設計，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落實以學生為主體的教育革新。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提升教師教育視野與高度，活化校園數位創新的教學模式。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提供與國際講師交流機會，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開創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教師新學習時代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的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改變契機。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辦理單位</w:t>
      </w:r>
    </w:p>
    <w:p w:rsid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主辦單位：新北市政府教育局</w:t>
      </w:r>
      <w:r w:rsidR="00B268FC">
        <w:rPr>
          <w:rFonts w:ascii="標楷體" w:eastAsia="標楷體" w:hAnsi="標楷體" w:hint="eastAsia"/>
          <w:bCs/>
          <w:color w:val="000000"/>
          <w:szCs w:val="24"/>
        </w:rPr>
        <w:t>(以下簡稱本局)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承辦單位：新北市</w:t>
      </w:r>
      <w:r w:rsidR="00E046AC">
        <w:rPr>
          <w:rFonts w:ascii="標楷體" w:eastAsia="標楷體" w:hAnsi="標楷體" w:hint="eastAsia"/>
          <w:bCs/>
          <w:color w:val="000000"/>
          <w:szCs w:val="24"/>
        </w:rPr>
        <w:t>(以下簡稱本市)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三重區三和國民中學。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Arial" w:eastAsia="標楷體" w:hAnsi="標楷體" w:cs="Arial"/>
          <w:b/>
          <w:szCs w:val="24"/>
        </w:rPr>
        <w:t>活動</w:t>
      </w:r>
      <w:r w:rsidRPr="0001727C">
        <w:rPr>
          <w:rFonts w:ascii="Arial" w:eastAsia="標楷體" w:hAnsi="標楷體" w:cs="Arial" w:hint="eastAsia"/>
          <w:b/>
          <w:szCs w:val="24"/>
        </w:rPr>
        <w:t>時間：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10</w:t>
      </w:r>
      <w:r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/>
          <w:bCs/>
          <w:color w:val="000000"/>
          <w:szCs w:val="24"/>
        </w:rPr>
        <w:t>年6月</w:t>
      </w:r>
      <w:r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/>
          <w:bCs/>
          <w:color w:val="000000"/>
          <w:szCs w:val="24"/>
        </w:rPr>
        <w:t>日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星期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三)</w:t>
      </w:r>
      <w:r w:rsidRPr="0001727C">
        <w:rPr>
          <w:rFonts w:ascii="標楷體" w:eastAsia="標楷體" w:hAnsi="標楷體"/>
          <w:bCs/>
          <w:color w:val="000000"/>
          <w:szCs w:val="24"/>
        </w:rPr>
        <w:t>上午9時至下午</w:t>
      </w:r>
      <w:r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01727C">
        <w:rPr>
          <w:rFonts w:ascii="標楷體" w:eastAsia="標楷體" w:hAnsi="標楷體"/>
          <w:bCs/>
          <w:color w:val="000000"/>
          <w:szCs w:val="24"/>
        </w:rPr>
        <w:t>時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751F18" w:rsidRDefault="00751F18" w:rsidP="00751F18">
      <w:pPr>
        <w:pStyle w:val="a3"/>
        <w:widowControl/>
        <w:numPr>
          <w:ilvl w:val="0"/>
          <w:numId w:val="3"/>
        </w:numPr>
        <w:shd w:val="clear" w:color="auto" w:fill="FFFFFF"/>
        <w:spacing w:beforeLines="50" w:before="180" w:beforeAutospacing="1" w:after="100" w:afterAutospacing="1" w:line="400" w:lineRule="atLeast"/>
        <w:ind w:leftChars="0" w:left="567" w:hanging="567"/>
        <w:rPr>
          <w:rFonts w:ascii="標楷體" w:eastAsia="標楷體" w:hAnsi="標楷體" w:cs="新細明體"/>
          <w:color w:val="222222"/>
          <w:kern w:val="0"/>
          <w:szCs w:val="24"/>
        </w:rPr>
      </w:pPr>
      <w:r w:rsidRPr="00751F18">
        <w:rPr>
          <w:rFonts w:ascii="Arial" w:eastAsia="標楷體" w:hAnsi="標楷體" w:cs="Arial" w:hint="eastAsia"/>
          <w:b/>
          <w:szCs w:val="24"/>
        </w:rPr>
        <w:t>活動場地：</w:t>
      </w:r>
      <w:r w:rsidR="00E046AC" w:rsidRPr="00E046AC">
        <w:rPr>
          <w:rFonts w:ascii="標楷體" w:eastAsia="標楷體" w:hAnsi="標楷體" w:cs="新細明體" w:hint="eastAsia"/>
          <w:color w:val="222222"/>
          <w:kern w:val="0"/>
          <w:szCs w:val="24"/>
        </w:rPr>
        <w:t>本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市三和國中演藝廳(新北市三重區三和路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4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段216號)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</w:t>
      </w:r>
      <w:r>
        <w:rPr>
          <w:rFonts w:ascii="Arial" w:eastAsia="標楷體" w:hAnsi="標楷體" w:cs="Arial" w:hint="eastAsia"/>
          <w:b/>
          <w:szCs w:val="24"/>
        </w:rPr>
        <w:t>方式：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論壇議題：</w:t>
      </w:r>
      <w:r>
        <w:rPr>
          <w:rFonts w:ascii="標楷體" w:eastAsia="標楷體" w:hAnsi="標楷體" w:hint="eastAsia"/>
          <w:bCs/>
          <w:color w:val="000000"/>
          <w:szCs w:val="24"/>
        </w:rPr>
        <w:t>【臺灣新課綱X</w:t>
      </w:r>
      <w:r w:rsidR="00543A6A">
        <w:rPr>
          <w:rFonts w:ascii="標楷體" w:eastAsia="標楷體" w:hAnsi="標楷體" w:hint="eastAsia"/>
          <w:bCs/>
          <w:color w:val="000000"/>
          <w:szCs w:val="24"/>
        </w:rPr>
        <w:t>矽谷教育</w:t>
      </w:r>
      <w:r>
        <w:rPr>
          <w:rFonts w:ascii="標楷體" w:eastAsia="標楷體" w:hAnsi="標楷體" w:hint="eastAsia"/>
          <w:bCs/>
          <w:color w:val="000000"/>
          <w:szCs w:val="24"/>
        </w:rPr>
        <w:t>】全球同步啟動未來。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參與講師：聘請</w:t>
      </w:r>
      <w:r w:rsidR="00FB54F7">
        <w:rPr>
          <w:rFonts w:ascii="標楷體" w:eastAsia="標楷體" w:hAnsi="標楷體" w:hint="eastAsia"/>
          <w:bCs/>
          <w:color w:val="000000"/>
          <w:szCs w:val="24"/>
        </w:rPr>
        <w:t>美國</w:t>
      </w:r>
      <w:r w:rsidR="00FB54F7" w:rsidRPr="005838DF">
        <w:rPr>
          <w:rFonts w:ascii="標楷體" w:eastAsia="標楷體" w:hAnsi="標楷體" w:cs="Arial" w:hint="eastAsia"/>
          <w:color w:val="222222"/>
          <w:kern w:val="0"/>
          <w:szCs w:val="24"/>
        </w:rPr>
        <w:t>聖荷西地區教育處處長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及國</w:t>
      </w:r>
      <w:r>
        <w:rPr>
          <w:rFonts w:ascii="標楷體" w:eastAsia="標楷體" w:hAnsi="標楷體" w:hint="eastAsia"/>
          <w:bCs/>
          <w:color w:val="000000"/>
          <w:szCs w:val="24"/>
        </w:rPr>
        <w:t>內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基層教師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論壇形式：</w:t>
      </w:r>
      <w:r>
        <w:rPr>
          <w:rFonts w:ascii="標楷體" w:eastAsia="標楷體" w:hAnsi="標楷體" w:hint="eastAsia"/>
          <w:bCs/>
          <w:color w:val="000000"/>
          <w:szCs w:val="24"/>
        </w:rPr>
        <w:t>全球教育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趨勢講堂、</w:t>
      </w:r>
      <w:r>
        <w:rPr>
          <w:rFonts w:ascii="Arial" w:eastAsia="標楷體" w:hAnsi="標楷體" w:cs="Arial" w:hint="eastAsia"/>
          <w:bCs/>
          <w:kern w:val="24"/>
          <w:szCs w:val="24"/>
        </w:rPr>
        <w:t>臺灣與世界對話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未來教育實驗室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等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參加對象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以本市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中小學教師及家長為主。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鄰近縣市中小學教師、家長。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錄取人數：</w:t>
      </w:r>
      <w:r>
        <w:rPr>
          <w:rFonts w:ascii="標楷體" w:eastAsia="標楷體" w:hAnsi="標楷體" w:hint="eastAsia"/>
          <w:bCs/>
          <w:color w:val="000000"/>
          <w:szCs w:val="24"/>
        </w:rPr>
        <w:t>3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00人。</w:t>
      </w:r>
    </w:p>
    <w:p w:rsidR="00751F18" w:rsidRPr="00E24442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E24442">
        <w:rPr>
          <w:rFonts w:ascii="Arial" w:eastAsia="標楷體" w:hAnsi="標楷體" w:cs="Arial" w:hint="eastAsia"/>
          <w:b/>
          <w:szCs w:val="24"/>
        </w:rPr>
        <w:t>經費來源：</w:t>
      </w:r>
      <w:r w:rsidRPr="00E24442">
        <w:rPr>
          <w:rFonts w:ascii="標楷體" w:eastAsia="標楷體" w:hAnsi="標楷體" w:hint="eastAsia"/>
          <w:bCs/>
          <w:color w:val="000000"/>
          <w:szCs w:val="24"/>
        </w:rPr>
        <w:t>由本局相關經費支應。</w:t>
      </w:r>
    </w:p>
    <w:p w:rsidR="00751F18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活動流程：</w:t>
      </w: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P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537"/>
      </w:tblGrid>
      <w:tr w:rsidR="00274587" w:rsidRPr="005838DF" w:rsidTr="00733783">
        <w:trPr>
          <w:trHeight w:val="43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活動內容</w:t>
            </w:r>
          </w:p>
        </w:tc>
      </w:tr>
      <w:tr w:rsidR="00274587" w:rsidRPr="005838DF" w:rsidTr="00733783">
        <w:trPr>
          <w:trHeight w:val="43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08:30~09:00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來賓報到</w:t>
            </w:r>
          </w:p>
        </w:tc>
      </w:tr>
      <w:tr w:rsidR="00274587" w:rsidRPr="005838DF" w:rsidTr="00733783">
        <w:trPr>
          <w:trHeight w:val="111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09:00~09:15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貴賓致詞(暫定)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</w:t>
            </w:r>
            <w:r w:rsidR="00B268F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教育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局副局長 蔣偉民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教育部國民及學前教育署長 邱乾國</w:t>
            </w:r>
          </w:p>
        </w:tc>
      </w:tr>
      <w:tr w:rsidR="00274587" w:rsidRPr="005838DF" w:rsidTr="00733783">
        <w:trPr>
          <w:trHeight w:val="9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09:15~10:35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【美國現場】專題演講：全球領先的矽谷教育(逐步口譯)</w:t>
            </w:r>
          </w:p>
          <w:p w:rsidR="00274587" w:rsidRPr="005838DF" w:rsidRDefault="00274587" w:rsidP="00733783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演講者：美國加州/聖荷西地區教育</w:t>
            </w:r>
            <w:proofErr w:type="gramStart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處長 Esther </w:t>
            </w:r>
            <w:proofErr w:type="spellStart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Tokihiro</w:t>
            </w:r>
            <w:proofErr w:type="spellEnd"/>
          </w:p>
        </w:tc>
      </w:tr>
      <w:tr w:rsidR="00274587" w:rsidRPr="005838DF" w:rsidTr="00733783">
        <w:trPr>
          <w:trHeight w:val="4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10:35~11:05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灣現場】專題演講：體制內的溫柔革命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189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11:05~11:45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【未來教育 世界的對話】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主持人：遠見．未來親子學習平台副社長 許耀雲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與談人：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美國加州/聖荷西地區教育</w:t>
            </w:r>
            <w:proofErr w:type="gramStart"/>
            <w:r w:rsidR="0073378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處長  Esther </w:t>
            </w:r>
            <w:proofErr w:type="spellStart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Tokihiro</w:t>
            </w:r>
            <w:proofErr w:type="spellEnd"/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40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11:45~13:00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午餐休息</w:t>
            </w:r>
          </w:p>
        </w:tc>
      </w:tr>
      <w:tr w:rsidR="00274587" w:rsidRPr="005838DF" w:rsidTr="00DF5D9F">
        <w:trPr>
          <w:trHeight w:val="49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13:00~15:30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【教學現場】優良教案分享/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5位，每人30分鐘演講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C660EE" w:rsidRP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成福生態數位智慧校園創新教學／新北市成福國小教導主任 謝基煌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2.學校辦銀行94狂/新北市文林國小學</w:t>
            </w:r>
            <w:proofErr w:type="gramStart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主任 賴皓韋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3.學思達美術/新北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市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立中和國中老師 孫菊君</w:t>
            </w:r>
          </w:p>
          <w:p w:rsidR="00274587" w:rsidRPr="005838DF" w:rsidRDefault="00274587" w:rsidP="006956F6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</w:t>
            </w:r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雲上科技X模組化創新教學實作/宏碁</w:t>
            </w:r>
            <w:proofErr w:type="gramStart"/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自建雲事業</w:t>
            </w:r>
            <w:proofErr w:type="gramEnd"/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群總經理 </w:t>
            </w:r>
          </w:p>
          <w:p w:rsidR="00274587" w:rsidRPr="005838DF" w:rsidRDefault="00274587" w:rsidP="00C660E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5.必修「數位教育」為何成為新世代教養關鍵詞? /</w:t>
            </w:r>
            <w:r w:rsidRPr="005838DF">
              <w:rPr>
                <w:rFonts w:ascii="標楷體" w:eastAsia="標楷體" w:hAnsi="標楷體" w:cs="Arial"/>
                <w:color w:val="FFFFFF"/>
                <w:kern w:val="0"/>
                <w:szCs w:val="24"/>
              </w:rPr>
              <w:t> 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tutor</w:t>
            </w:r>
            <w:r w:rsid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Jr總經理 黃嘉琦</w:t>
            </w:r>
          </w:p>
        </w:tc>
      </w:tr>
      <w:tr w:rsidR="00274587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DF5D9F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15:30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~1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綜合座談</w:t>
            </w:r>
          </w:p>
        </w:tc>
      </w:tr>
      <w:tr w:rsidR="00DF5D9F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Pr="005838DF" w:rsidRDefault="00DF5D9F" w:rsidP="00DF5D9F">
            <w:pPr>
              <w:widowControl/>
              <w:spacing w:line="276" w:lineRule="atLeast"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0~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賦歸</w:t>
            </w:r>
          </w:p>
        </w:tc>
      </w:tr>
    </w:tbl>
    <w:p w:rsidR="00751F18" w:rsidRDefault="00751F18" w:rsidP="00751F18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bCs/>
          <w:color w:val="000000"/>
          <w:szCs w:val="24"/>
        </w:rPr>
      </w:pPr>
      <w:r w:rsidRPr="005838DF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709"/>
        </w:tabs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報名方式與研習時數：</w:t>
      </w:r>
    </w:p>
    <w:p w:rsidR="00751F18" w:rsidRPr="0001727C" w:rsidRDefault="00715594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市及外縣市公私立高國中小教師自由報名，以報名先後錄取。欲參加教師請</w:t>
      </w:r>
      <w:proofErr w:type="gramStart"/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逕</w:t>
      </w:r>
      <w:proofErr w:type="gramEnd"/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  <w:u w:val="single"/>
        </w:rPr>
        <w:t>全國教師在職進修資訊網</w:t>
      </w:r>
      <w:proofErr w:type="gramStart"/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進行線上報名</w:t>
      </w:r>
      <w:proofErr w:type="gramEnd"/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日起至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107年6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日止。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本市參加教師核予公假（課</w:t>
      </w:r>
      <w:proofErr w:type="gramStart"/>
      <w:r w:rsidRPr="0001727C">
        <w:rPr>
          <w:rFonts w:ascii="標楷體" w:eastAsia="標楷體" w:hAnsi="標楷體" w:hint="eastAsia"/>
          <w:bCs/>
          <w:color w:val="000000"/>
          <w:szCs w:val="24"/>
        </w:rPr>
        <w:t>務排代</w:t>
      </w:r>
      <w:proofErr w:type="gramEnd"/>
      <w:r w:rsidRPr="0001727C">
        <w:rPr>
          <w:rFonts w:ascii="標楷體" w:eastAsia="標楷體" w:hAnsi="標楷體" w:hint="eastAsia"/>
          <w:bCs/>
          <w:color w:val="000000"/>
          <w:szCs w:val="24"/>
        </w:rPr>
        <w:t>），參加教師於報名成功後，請列印相關資料移請學校教務處予以協助課</w:t>
      </w:r>
      <w:proofErr w:type="gramStart"/>
      <w:r w:rsidRPr="0001727C">
        <w:rPr>
          <w:rFonts w:ascii="標楷體" w:eastAsia="標楷體" w:hAnsi="標楷體" w:hint="eastAsia"/>
          <w:bCs/>
          <w:color w:val="000000"/>
          <w:szCs w:val="24"/>
        </w:rPr>
        <w:t>務排代</w:t>
      </w:r>
      <w:proofErr w:type="gramEnd"/>
      <w:r w:rsidRPr="0001727C">
        <w:rPr>
          <w:rFonts w:ascii="標楷體" w:eastAsia="標楷體" w:hAnsi="標楷體" w:hint="eastAsia"/>
          <w:bCs/>
          <w:color w:val="000000"/>
          <w:szCs w:val="24"/>
        </w:rPr>
        <w:t>，並安排適當時間於校內進行研習心得分享。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本研習免報名費，</w:t>
      </w:r>
      <w:r>
        <w:rPr>
          <w:rFonts w:ascii="標楷體" w:eastAsia="標楷體" w:hAnsi="標楷體" w:hint="eastAsia"/>
          <w:bCs/>
          <w:color w:val="000000"/>
          <w:szCs w:val="24"/>
        </w:rPr>
        <w:t>午餐自理，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響應環保請自備環保杯。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lastRenderedPageBreak/>
        <w:t>本研習全程參與核予研習時數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小時。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1134"/>
        </w:tabs>
        <w:spacing w:beforeLines="50" w:before="18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工作人員</w:t>
      </w:r>
      <w:r w:rsidRPr="00CA6F1B">
        <w:rPr>
          <w:rFonts w:ascii="Arial" w:eastAsia="標楷體" w:hAnsi="標楷體" w:cs="Arial" w:hint="eastAsia"/>
          <w:b/>
          <w:szCs w:val="24"/>
        </w:rPr>
        <w:t>(</w:t>
      </w:r>
      <w:r w:rsidRPr="00CA6F1B">
        <w:rPr>
          <w:rFonts w:ascii="Arial" w:eastAsia="標楷體" w:hAnsi="標楷體" w:cs="Arial" w:hint="eastAsia"/>
          <w:b/>
          <w:szCs w:val="24"/>
        </w:rPr>
        <w:t>含校長</w:t>
      </w:r>
      <w:r w:rsidRPr="00CA6F1B">
        <w:rPr>
          <w:rFonts w:ascii="Arial" w:eastAsia="標楷體" w:hAnsi="標楷體" w:cs="Arial" w:hint="eastAsia"/>
          <w:b/>
          <w:szCs w:val="24"/>
        </w:rPr>
        <w:t>)</w:t>
      </w:r>
      <w:r w:rsidRPr="00CA6F1B">
        <w:rPr>
          <w:rFonts w:ascii="Arial" w:eastAsia="標楷體" w:hAnsi="標楷體" w:cs="Arial" w:hint="eastAsia"/>
          <w:b/>
          <w:szCs w:val="24"/>
        </w:rPr>
        <w:t>獎勵：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承辦本活動圓滿達成任務，依據「公立高級中等以下學校校長成績考核辦法」、「公立高級中等以下學校教師成績考核辦法」及「新北市政府所屬各級學校及幼兒園辦理教師敘獎處理原則」附表第2項第2款，核予嘉獎1次，以6人為限(含校長)。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ind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校長部分由學校提報</w:t>
      </w:r>
      <w:r w:rsidR="00715594">
        <w:rPr>
          <w:rFonts w:ascii="標楷體" w:eastAsia="標楷體" w:hAnsi="標楷體" w:hint="eastAsia"/>
          <w:bCs/>
          <w:color w:val="000000"/>
          <w:szCs w:val="24"/>
        </w:rPr>
        <w:t>本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局辦理敘獎，教師部分則授權學校依規定辦理敘獎事宜。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預期效益</w:t>
      </w:r>
    </w:p>
    <w:p w:rsidR="00751F18" w:rsidRPr="0001727C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透過國際研討會及大師講座增進教師國際視野，提升教師多元教學效能。</w:t>
      </w:r>
    </w:p>
    <w:p w:rsidR="00751F18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激勵教師進行全面性的教學反思，進而轉換成具體可行的教育實踐。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1134"/>
        </w:tabs>
        <w:spacing w:beforeLines="50" w:before="180"/>
        <w:ind w:leftChars="0" w:left="426" w:hanging="426"/>
        <w:rPr>
          <w:rFonts w:ascii="Arial" w:eastAsia="標楷體" w:hAnsi="Arial" w:cs="Arial"/>
        </w:rPr>
      </w:pPr>
      <w:r w:rsidRPr="00CA6F1B">
        <w:rPr>
          <w:rFonts w:ascii="Arial" w:eastAsia="標楷體" w:hAnsi="標楷體" w:cs="Arial" w:hint="eastAsia"/>
          <w:b/>
          <w:szCs w:val="24"/>
        </w:rPr>
        <w:t>本計畫奉核後實施，修正時亦同。</w:t>
      </w:r>
    </w:p>
    <w:p w:rsidR="00751F18" w:rsidRPr="000E3423" w:rsidRDefault="000E3423" w:rsidP="000E3423">
      <w:pPr>
        <w:spacing w:beforeLines="50" w:before="180"/>
        <w:rPr>
          <w:rFonts w:ascii="Arial" w:eastAsia="標楷體" w:hAnsi="標楷體" w:cs="Arial"/>
          <w:b/>
          <w:szCs w:val="24"/>
        </w:rPr>
      </w:pPr>
      <w:r>
        <w:rPr>
          <w:rFonts w:ascii="Arial" w:eastAsia="標楷體" w:hAnsi="標楷體" w:cs="Arial" w:hint="eastAsia"/>
          <w:b/>
          <w:szCs w:val="24"/>
        </w:rPr>
        <w:t>附錄</w:t>
      </w:r>
      <w:r>
        <w:rPr>
          <w:rFonts w:ascii="Arial" w:eastAsia="標楷體" w:hAnsi="標楷體" w:cs="Arial" w:hint="eastAsia"/>
          <w:b/>
          <w:szCs w:val="24"/>
        </w:rPr>
        <w:t>:</w:t>
      </w:r>
      <w:r>
        <w:rPr>
          <w:rFonts w:ascii="Arial" w:eastAsia="標楷體" w:hAnsi="標楷體" w:cs="Arial" w:hint="eastAsia"/>
          <w:b/>
          <w:szCs w:val="24"/>
        </w:rPr>
        <w:t>講師簡介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 xml:space="preserve">Esther </w:t>
      </w:r>
      <w:proofErr w:type="spellStart"/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Tokihiro</w:t>
      </w:r>
      <w:proofErr w:type="spellEnd"/>
      <w:r w:rsidRPr="00096704"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美國加州/聖荷西地區教育</w:t>
      </w:r>
      <w:proofErr w:type="gramStart"/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處</w:t>
      </w:r>
      <w:proofErr w:type="gramEnd"/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處長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美國矽谷學區跨學科辦公室主任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統籌跨學科教案，推動未來教育新式教學與教案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推動藝術教育"Arts in your Classroom"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矽谷高科技公司合作共同推動科技與藝術跨領域教育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推動學區主題式教學(project-based learning) 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加州新課程與教學推動小組成員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--------------------------------------------------------------</w:t>
      </w:r>
    </w:p>
    <w:p w:rsidR="000E3423" w:rsidRPr="000A6ED7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 xml:space="preserve">溫美玉 </w:t>
      </w:r>
      <w:proofErr w:type="gramStart"/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>臺</w:t>
      </w:r>
      <w:proofErr w:type="gramEnd"/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>南大學附設實驗小學教師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全</w:t>
      </w:r>
      <w:proofErr w:type="gramStart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臺</w:t>
      </w:r>
      <w:proofErr w:type="gramEnd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最大教師專業教學社群「</w:t>
      </w:r>
      <w:proofErr w:type="gramStart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溫老師備課</w:t>
      </w:r>
      <w:proofErr w:type="gramEnd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Party」創立者，</w:t>
      </w:r>
      <w:proofErr w:type="gramStart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社群逾8萬</w:t>
      </w:r>
      <w:proofErr w:type="gramEnd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成員。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「非讀BOOK</w:t>
      </w:r>
      <w:proofErr w:type="gramStart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──臺南愛</w:t>
      </w:r>
      <w:proofErr w:type="gramEnd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讀冊」電視節目主持人。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甫</w:t>
      </w:r>
      <w:proofErr w:type="gramEnd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獲2017年溫世仁文教基金會GHF（Global Highlight For Future）第一屆教育創新學人獎。</w:t>
      </w:r>
    </w:p>
    <w:p w:rsidR="000E3423" w:rsidRPr="000E3423" w:rsidRDefault="008D63B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溫美玉看見了教育的多元性，看到學生不是</w:t>
      </w:r>
      <w:proofErr w:type="gramStart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只會抄筆記</w:t>
      </w:r>
      <w:proofErr w:type="gramEnd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，而可以是一個能處理資訊、轉化、進而回饋的思考家，這讓她勇於跳脫僵化的傳統教育方法。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她曾嘗試讓小二學生寫長篇故事當作寒假作業，也讓高年級學生試著寫小說。</w:t>
      </w:r>
    </w:p>
    <w:p w:rsidR="00751F18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30年來在教育第一線投入生命，因為真心喜歡，也帶動數萬老師一起</w:t>
      </w: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參與備課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。</w:t>
      </w:r>
    </w:p>
    <w:sectPr w:rsidR="00751F18" w:rsidRPr="000E3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5CA"/>
    <w:multiLevelType w:val="hybridMultilevel"/>
    <w:tmpl w:val="5958DACE"/>
    <w:lvl w:ilvl="0" w:tplc="BE0A2A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817D2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574EF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B2D70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35B52573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42DB1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3B4849"/>
    <w:multiLevelType w:val="hybridMultilevel"/>
    <w:tmpl w:val="FDB48BFC"/>
    <w:lvl w:ilvl="0" w:tplc="D558400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EE3B09"/>
    <w:multiLevelType w:val="hybridMultilevel"/>
    <w:tmpl w:val="111842AC"/>
    <w:lvl w:ilvl="0" w:tplc="388012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79237880"/>
    <w:multiLevelType w:val="hybridMultilevel"/>
    <w:tmpl w:val="502E8374"/>
    <w:lvl w:ilvl="0" w:tplc="388012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F"/>
    <w:rsid w:val="00033C0E"/>
    <w:rsid w:val="00096704"/>
    <w:rsid w:val="000A6ED7"/>
    <w:rsid w:val="000E3423"/>
    <w:rsid w:val="00274587"/>
    <w:rsid w:val="00543A6A"/>
    <w:rsid w:val="005838DF"/>
    <w:rsid w:val="005B1279"/>
    <w:rsid w:val="00630811"/>
    <w:rsid w:val="006638C7"/>
    <w:rsid w:val="007007B3"/>
    <w:rsid w:val="00715594"/>
    <w:rsid w:val="00733783"/>
    <w:rsid w:val="00751F18"/>
    <w:rsid w:val="00891D34"/>
    <w:rsid w:val="008B4904"/>
    <w:rsid w:val="008D63B3"/>
    <w:rsid w:val="00956BBF"/>
    <w:rsid w:val="00B268FC"/>
    <w:rsid w:val="00C64DE1"/>
    <w:rsid w:val="00C660EE"/>
    <w:rsid w:val="00D04E88"/>
    <w:rsid w:val="00DF5D9F"/>
    <w:rsid w:val="00E046AC"/>
    <w:rsid w:val="00E35FEB"/>
    <w:rsid w:val="00FB54F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26ED-DA37-4D94-AC67-235C74CB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1F18"/>
    <w:pPr>
      <w:ind w:leftChars="200" w:left="480"/>
    </w:pPr>
  </w:style>
  <w:style w:type="paragraph" w:styleId="Web">
    <w:name w:val="Normal (Web)"/>
    <w:basedOn w:val="a"/>
    <w:uiPriority w:val="99"/>
    <w:unhideWhenUsed/>
    <w:rsid w:val="00751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5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2018-05-17T09:31:00Z</dcterms:created>
  <dcterms:modified xsi:type="dcterms:W3CDTF">2018-05-17T09:31:00Z</dcterms:modified>
</cp:coreProperties>
</file>