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FE2" w:rsidRDefault="00902FE2" w:rsidP="00902FE2">
      <w:pPr>
        <w:spacing w:afterLines="100" w:after="360" w:line="480" w:lineRule="exact"/>
        <w:jc w:val="center"/>
        <w:rPr>
          <w:rFonts w:ascii="標楷體" w:eastAsia="標楷體" w:hAnsi="標楷體"/>
          <w:color w:val="000000" w:themeColor="text1"/>
          <w:sz w:val="28"/>
          <w:szCs w:val="28"/>
          <w:lang w:eastAsia="zh-TW"/>
        </w:rPr>
      </w:pPr>
      <w:r w:rsidRPr="00902FE2">
        <w:rPr>
          <w:rFonts w:ascii="標楷體" w:eastAsia="標楷體" w:hAnsi="標楷體" w:hint="eastAsia"/>
          <w:color w:val="000000" w:themeColor="text1"/>
          <w:sz w:val="28"/>
          <w:szCs w:val="28"/>
          <w:lang w:eastAsia="zh-TW"/>
        </w:rPr>
        <w:t>107年度上半年十二年國民基本教育精進國民中學及國民小學教學品質計畫</w:t>
      </w:r>
      <w:r>
        <w:rPr>
          <w:rFonts w:ascii="標楷體" w:eastAsia="標楷體" w:hAnsi="標楷體" w:hint="eastAsia"/>
          <w:color w:val="000000" w:themeColor="text1"/>
          <w:sz w:val="28"/>
          <w:szCs w:val="28"/>
          <w:lang w:eastAsia="zh-TW"/>
        </w:rPr>
        <w:t>－國</w:t>
      </w:r>
      <w:r w:rsidRPr="00902FE2">
        <w:rPr>
          <w:rFonts w:ascii="標楷體" w:eastAsia="標楷體" w:hAnsi="標楷體" w:hint="eastAsia"/>
          <w:color w:val="000000" w:themeColor="text1"/>
          <w:sz w:val="28"/>
          <w:szCs w:val="28"/>
          <w:lang w:eastAsia="zh-TW"/>
        </w:rPr>
        <w:t>中推動新課綱宣導整體實施計畫</w:t>
      </w:r>
    </w:p>
    <w:p w:rsidR="00902FE2" w:rsidRPr="000866E2" w:rsidRDefault="006E246F" w:rsidP="00902FE2">
      <w:pPr>
        <w:spacing w:afterLines="100" w:after="360" w:line="240" w:lineRule="auto"/>
        <w:jc w:val="center"/>
        <w:rPr>
          <w:rFonts w:ascii="標楷體" w:eastAsia="標楷體" w:hAnsi="標楷體"/>
          <w:b/>
          <w:color w:val="000000" w:themeColor="text1"/>
          <w:w w:val="96"/>
          <w:sz w:val="32"/>
          <w:szCs w:val="32"/>
          <w:lang w:eastAsia="zh-TW"/>
        </w:rPr>
      </w:pPr>
      <w:bookmarkStart w:id="0" w:name="_GoBack"/>
      <w:r w:rsidRPr="00902FE2">
        <w:rPr>
          <w:rFonts w:ascii="標楷體" w:eastAsia="標楷體" w:hAnsi="標楷體" w:hint="eastAsia"/>
          <w:b/>
          <w:color w:val="000000" w:themeColor="text1"/>
          <w:w w:val="96"/>
          <w:sz w:val="32"/>
          <w:szCs w:val="32"/>
          <w:lang w:eastAsia="zh-TW"/>
        </w:rPr>
        <w:t>國中</w:t>
      </w:r>
      <w:r w:rsidR="002F65CC">
        <w:rPr>
          <w:rFonts w:ascii="標楷體" w:eastAsia="標楷體" w:hAnsi="標楷體" w:hint="eastAsia"/>
          <w:b/>
          <w:color w:val="000000" w:themeColor="text1"/>
          <w:w w:val="96"/>
          <w:sz w:val="32"/>
          <w:szCs w:val="32"/>
          <w:lang w:eastAsia="zh-TW"/>
        </w:rPr>
        <w:t>科</w:t>
      </w:r>
      <w:r w:rsidR="00476059">
        <w:rPr>
          <w:rFonts w:ascii="標楷體" w:eastAsia="標楷體" w:hAnsi="標楷體" w:hint="eastAsia"/>
          <w:b/>
          <w:color w:val="000000" w:themeColor="text1"/>
          <w:w w:val="96"/>
          <w:sz w:val="32"/>
          <w:szCs w:val="32"/>
          <w:lang w:eastAsia="zh-TW"/>
        </w:rPr>
        <w:t>技</w:t>
      </w:r>
      <w:r w:rsidRPr="00902FE2">
        <w:rPr>
          <w:rFonts w:ascii="標楷體" w:eastAsia="標楷體" w:hAnsi="標楷體" w:hint="eastAsia"/>
          <w:b/>
          <w:color w:val="000000" w:themeColor="text1"/>
          <w:w w:val="96"/>
          <w:sz w:val="32"/>
          <w:szCs w:val="32"/>
          <w:lang w:eastAsia="zh-TW"/>
        </w:rPr>
        <w:t>學習領域</w:t>
      </w:r>
      <w:r w:rsidR="00902FE2" w:rsidRPr="00F66160">
        <w:rPr>
          <w:rFonts w:ascii="標楷體" w:eastAsia="標楷體" w:hAnsi="標楷體" w:cs="Arial" w:hint="eastAsia"/>
          <w:b/>
          <w:sz w:val="32"/>
          <w:szCs w:val="32"/>
          <w:lang w:eastAsia="zh-TW"/>
        </w:rPr>
        <w:t>領綱宣導實施</w:t>
      </w:r>
      <w:r w:rsidR="00902FE2" w:rsidRPr="00F66160">
        <w:rPr>
          <w:rFonts w:ascii="標楷體" w:eastAsia="標楷體" w:hAnsi="標楷體"/>
          <w:b/>
          <w:sz w:val="32"/>
          <w:szCs w:val="32"/>
          <w:lang w:eastAsia="zh-TW"/>
        </w:rPr>
        <w:t>計</w:t>
      </w:r>
      <w:r w:rsidR="00902FE2" w:rsidRPr="00F66160">
        <w:rPr>
          <w:rFonts w:ascii="標楷體" w:eastAsia="標楷體" w:hAnsi="標楷體"/>
          <w:b/>
          <w:sz w:val="32"/>
          <w:szCs w:val="28"/>
          <w:lang w:eastAsia="zh-TW"/>
        </w:rPr>
        <w:t>畫</w:t>
      </w:r>
    </w:p>
    <w:bookmarkEnd w:id="0"/>
    <w:p w:rsidR="00A24191" w:rsidRPr="000866E2" w:rsidRDefault="007E17C8" w:rsidP="00730B01">
      <w:pPr>
        <w:pStyle w:val="a7"/>
        <w:numPr>
          <w:ilvl w:val="0"/>
          <w:numId w:val="18"/>
        </w:numPr>
        <w:tabs>
          <w:tab w:val="clear" w:pos="1260"/>
          <w:tab w:val="left" w:pos="709"/>
        </w:tabs>
        <w:spacing w:after="0" w:line="240" w:lineRule="auto"/>
        <w:ind w:leftChars="0" w:left="0" w:firstLine="0"/>
        <w:jc w:val="both"/>
        <w:rPr>
          <w:rFonts w:ascii="標楷體" w:eastAsia="標楷體" w:hAnsi="標楷體"/>
          <w:color w:val="000000" w:themeColor="text1"/>
          <w:sz w:val="32"/>
          <w:szCs w:val="32"/>
          <w:lang w:eastAsia="zh-TW"/>
        </w:rPr>
      </w:pPr>
      <w:r w:rsidRPr="000866E2">
        <w:rPr>
          <w:rFonts w:ascii="標楷體" w:eastAsia="標楷體" w:hAnsi="標楷體" w:hint="eastAsia"/>
          <w:color w:val="000000" w:themeColor="text1"/>
          <w:sz w:val="32"/>
          <w:szCs w:val="32"/>
        </w:rPr>
        <w:t>依據：</w:t>
      </w:r>
    </w:p>
    <w:p w:rsidR="008F799F" w:rsidRPr="000866E2" w:rsidRDefault="00902FE2" w:rsidP="00142184">
      <w:pPr>
        <w:pStyle w:val="a7"/>
        <w:widowControl w:val="0"/>
        <w:numPr>
          <w:ilvl w:val="0"/>
          <w:numId w:val="24"/>
        </w:numPr>
        <w:topLinePunct/>
        <w:spacing w:after="0" w:line="240" w:lineRule="auto"/>
        <w:ind w:leftChars="0"/>
        <w:jc w:val="both"/>
        <w:rPr>
          <w:rFonts w:ascii="標楷體" w:eastAsia="標楷體" w:hAnsi="標楷體"/>
          <w:color w:val="000000" w:themeColor="text1"/>
          <w:sz w:val="24"/>
          <w:szCs w:val="24"/>
          <w:lang w:eastAsia="zh-TW"/>
        </w:rPr>
      </w:pPr>
      <w:r w:rsidRPr="00902FE2">
        <w:rPr>
          <w:rFonts w:ascii="標楷體" w:eastAsia="標楷體" w:hAnsi="標楷體" w:hint="eastAsia"/>
          <w:color w:val="000000" w:themeColor="text1"/>
          <w:sz w:val="24"/>
          <w:szCs w:val="24"/>
          <w:lang w:eastAsia="zh-TW"/>
        </w:rPr>
        <w:t>107年度上半年十二年國民基本教育精進國民中學及國民小學教學品質計畫－國中推動新課綱宣導整體實施計畫</w:t>
      </w:r>
      <w:r>
        <w:rPr>
          <w:rFonts w:ascii="標楷體" w:eastAsia="標楷體" w:hAnsi="標楷體" w:hint="eastAsia"/>
          <w:color w:val="000000" w:themeColor="text1"/>
          <w:sz w:val="24"/>
          <w:szCs w:val="24"/>
          <w:lang w:eastAsia="zh-TW"/>
        </w:rPr>
        <w:t>。</w:t>
      </w:r>
    </w:p>
    <w:p w:rsidR="008F799F" w:rsidRPr="00902FE2" w:rsidRDefault="00902FE2" w:rsidP="00142184">
      <w:pPr>
        <w:pStyle w:val="a7"/>
        <w:widowControl w:val="0"/>
        <w:numPr>
          <w:ilvl w:val="0"/>
          <w:numId w:val="24"/>
        </w:numPr>
        <w:topLinePunct/>
        <w:spacing w:after="0" w:line="240" w:lineRule="auto"/>
        <w:ind w:leftChars="0"/>
        <w:jc w:val="both"/>
        <w:rPr>
          <w:rFonts w:ascii="標楷體" w:eastAsia="標楷體" w:hAnsi="標楷體"/>
          <w:color w:val="000000" w:themeColor="text1"/>
          <w:sz w:val="24"/>
          <w:szCs w:val="24"/>
          <w:lang w:eastAsia="zh-TW"/>
        </w:rPr>
      </w:pPr>
      <w:r w:rsidRPr="00902FE2">
        <w:rPr>
          <w:rFonts w:ascii="標楷體" w:eastAsia="標楷體" w:hAnsi="標楷體" w:hint="eastAsia"/>
          <w:color w:val="000000" w:themeColor="text1"/>
          <w:sz w:val="24"/>
          <w:szCs w:val="24"/>
          <w:lang w:eastAsia="zh-TW"/>
        </w:rPr>
        <w:t>教育部國民及學前教育署107年4月10日臺教國署國字第1070037750</w:t>
      </w:r>
      <w:r>
        <w:rPr>
          <w:rFonts w:ascii="標楷體" w:eastAsia="標楷體" w:hAnsi="標楷體" w:hint="eastAsia"/>
          <w:color w:val="000000" w:themeColor="text1"/>
          <w:sz w:val="24"/>
          <w:szCs w:val="24"/>
          <w:lang w:eastAsia="zh-TW"/>
        </w:rPr>
        <w:t>號函。</w:t>
      </w:r>
    </w:p>
    <w:p w:rsidR="008F799F" w:rsidRPr="000866E2" w:rsidRDefault="00902FE2" w:rsidP="00142184">
      <w:pPr>
        <w:pStyle w:val="a7"/>
        <w:widowControl w:val="0"/>
        <w:numPr>
          <w:ilvl w:val="0"/>
          <w:numId w:val="24"/>
        </w:numPr>
        <w:topLinePunct/>
        <w:spacing w:after="0" w:line="240" w:lineRule="auto"/>
        <w:ind w:leftChars="0"/>
        <w:jc w:val="both"/>
        <w:rPr>
          <w:rFonts w:ascii="標楷體" w:eastAsia="標楷體" w:hAnsi="標楷體"/>
          <w:color w:val="000000" w:themeColor="text1"/>
          <w:sz w:val="24"/>
          <w:szCs w:val="24"/>
          <w:lang w:eastAsia="zh-TW"/>
        </w:rPr>
      </w:pPr>
      <w:r w:rsidRPr="00902FE2">
        <w:rPr>
          <w:rFonts w:ascii="標楷體" w:eastAsia="標楷體" w:hAnsi="標楷體" w:hint="eastAsia"/>
          <w:color w:val="000000" w:themeColor="text1"/>
          <w:sz w:val="24"/>
          <w:szCs w:val="24"/>
          <w:lang w:eastAsia="zh-TW"/>
        </w:rPr>
        <w:t>桃園市政府教育局107年5月21日桃教中字第</w:t>
      </w:r>
      <w:r w:rsidRPr="00902FE2">
        <w:rPr>
          <w:rFonts w:ascii="標楷體" w:eastAsia="標楷體" w:hAnsi="標楷體"/>
          <w:color w:val="000000" w:themeColor="text1"/>
          <w:sz w:val="24"/>
          <w:szCs w:val="24"/>
          <w:lang w:eastAsia="zh-TW"/>
        </w:rPr>
        <w:t>1070040870</w:t>
      </w:r>
      <w:r w:rsidRPr="00902FE2">
        <w:rPr>
          <w:rFonts w:ascii="標楷體" w:eastAsia="標楷體" w:hAnsi="標楷體" w:hint="eastAsia"/>
          <w:color w:val="000000" w:themeColor="text1"/>
          <w:sz w:val="24"/>
          <w:szCs w:val="24"/>
          <w:lang w:eastAsia="zh-TW"/>
        </w:rPr>
        <w:t>號函。</w:t>
      </w:r>
    </w:p>
    <w:p w:rsidR="007E17C8" w:rsidRPr="000866E2" w:rsidRDefault="007E17C8" w:rsidP="00730B01">
      <w:pPr>
        <w:pStyle w:val="a7"/>
        <w:numPr>
          <w:ilvl w:val="0"/>
          <w:numId w:val="18"/>
        </w:numPr>
        <w:tabs>
          <w:tab w:val="clear" w:pos="1260"/>
          <w:tab w:val="left" w:pos="709"/>
        </w:tabs>
        <w:spacing w:beforeLines="100" w:before="360" w:after="0" w:line="240" w:lineRule="auto"/>
        <w:ind w:leftChars="0" w:left="0" w:firstLine="0"/>
        <w:jc w:val="both"/>
        <w:rPr>
          <w:rFonts w:ascii="標楷體" w:eastAsia="標楷體" w:hAnsi="標楷體"/>
          <w:color w:val="000000" w:themeColor="text1"/>
          <w:sz w:val="32"/>
          <w:szCs w:val="32"/>
        </w:rPr>
      </w:pPr>
      <w:r w:rsidRPr="000866E2">
        <w:rPr>
          <w:rFonts w:ascii="標楷體" w:eastAsia="標楷體" w:hAnsi="標楷體" w:hint="eastAsia"/>
          <w:color w:val="000000" w:themeColor="text1"/>
          <w:sz w:val="32"/>
          <w:szCs w:val="32"/>
        </w:rPr>
        <w:t>目的：</w:t>
      </w:r>
    </w:p>
    <w:p w:rsidR="00902FE2" w:rsidRPr="007C2327" w:rsidRDefault="00902FE2" w:rsidP="00142184">
      <w:pPr>
        <w:pStyle w:val="a7"/>
        <w:widowControl w:val="0"/>
        <w:numPr>
          <w:ilvl w:val="0"/>
          <w:numId w:val="26"/>
        </w:numPr>
        <w:topLinePunct/>
        <w:spacing w:after="0" w:line="240" w:lineRule="auto"/>
        <w:ind w:leftChars="0"/>
        <w:jc w:val="both"/>
        <w:rPr>
          <w:rFonts w:ascii="標楷體" w:eastAsia="標楷體" w:hAnsi="標楷體"/>
          <w:color w:val="000000" w:themeColor="text1"/>
          <w:sz w:val="24"/>
          <w:szCs w:val="24"/>
          <w:lang w:eastAsia="zh-TW"/>
        </w:rPr>
      </w:pPr>
      <w:r w:rsidRPr="00902FE2">
        <w:rPr>
          <w:rFonts w:ascii="標楷體" w:eastAsia="標楷體" w:hAnsi="標楷體" w:hint="eastAsia"/>
          <w:color w:val="000000" w:themeColor="text1"/>
          <w:sz w:val="24"/>
          <w:szCs w:val="24"/>
          <w:lang w:eastAsia="zh-TW"/>
        </w:rPr>
        <w:t>培</w:t>
      </w:r>
      <w:r w:rsidRPr="007C2327">
        <w:rPr>
          <w:rFonts w:ascii="標楷體" w:eastAsia="標楷體" w:hAnsi="標楷體" w:hint="eastAsia"/>
          <w:color w:val="000000" w:themeColor="text1"/>
          <w:sz w:val="24"/>
          <w:szCs w:val="24"/>
          <w:lang w:eastAsia="zh-TW"/>
        </w:rPr>
        <w:t>育各校</w:t>
      </w:r>
      <w:r w:rsidR="00142184" w:rsidRPr="007C2327">
        <w:rPr>
          <w:rFonts w:ascii="標楷體" w:eastAsia="標楷體" w:hAnsi="標楷體" w:hint="eastAsia"/>
          <w:color w:val="000000" w:themeColor="text1"/>
          <w:sz w:val="24"/>
          <w:szCs w:val="24"/>
          <w:lang w:eastAsia="zh-TW"/>
        </w:rPr>
        <w:t>科</w:t>
      </w:r>
      <w:r w:rsidR="00476059" w:rsidRPr="007C2327">
        <w:rPr>
          <w:rFonts w:ascii="標楷體" w:eastAsia="標楷體" w:hAnsi="標楷體" w:hint="eastAsia"/>
          <w:color w:val="000000" w:themeColor="text1"/>
          <w:sz w:val="24"/>
          <w:szCs w:val="24"/>
          <w:lang w:eastAsia="zh-TW"/>
        </w:rPr>
        <w:t>技</w:t>
      </w:r>
      <w:r w:rsidR="00142184" w:rsidRPr="007C2327">
        <w:rPr>
          <w:rFonts w:ascii="標楷體" w:eastAsia="標楷體" w:hAnsi="標楷體" w:hint="eastAsia"/>
          <w:color w:val="000000" w:themeColor="text1"/>
          <w:sz w:val="24"/>
          <w:szCs w:val="24"/>
          <w:lang w:eastAsia="zh-TW"/>
        </w:rPr>
        <w:t>教師</w:t>
      </w:r>
      <w:r w:rsidRPr="007C2327">
        <w:rPr>
          <w:rFonts w:ascii="標楷體" w:eastAsia="標楷體" w:hAnsi="標楷體" w:hint="eastAsia"/>
          <w:color w:val="000000" w:themeColor="text1"/>
          <w:sz w:val="24"/>
          <w:szCs w:val="24"/>
          <w:lang w:eastAsia="zh-TW"/>
        </w:rPr>
        <w:t>了解十二年國教課程綱要領綱內涵及核心素養，提升教師有效教學之專業能力。</w:t>
      </w:r>
    </w:p>
    <w:p w:rsidR="00902FE2" w:rsidRPr="007C2327" w:rsidRDefault="00902FE2" w:rsidP="007C2327">
      <w:pPr>
        <w:widowControl w:val="0"/>
        <w:numPr>
          <w:ilvl w:val="0"/>
          <w:numId w:val="26"/>
        </w:numPr>
        <w:adjustRightInd w:val="0"/>
        <w:spacing w:after="0" w:line="360" w:lineRule="exact"/>
        <w:rPr>
          <w:rFonts w:ascii="標楷體" w:eastAsia="標楷體" w:hAnsi="標楷體"/>
          <w:sz w:val="24"/>
          <w:szCs w:val="24"/>
          <w:lang w:eastAsia="zh-TW"/>
        </w:rPr>
      </w:pPr>
      <w:bookmarkStart w:id="1" w:name="_Toc430954514"/>
      <w:bookmarkStart w:id="2" w:name="_Toc430954420"/>
      <w:bookmarkStart w:id="3" w:name="_Toc430954307"/>
      <w:bookmarkStart w:id="4" w:name="_Toc430954134"/>
      <w:r w:rsidRPr="007C2327">
        <w:rPr>
          <w:rFonts w:ascii="標楷體" w:eastAsia="標楷體" w:hAnsi="標楷體" w:hint="eastAsia"/>
          <w:color w:val="000000" w:themeColor="text1"/>
          <w:sz w:val="24"/>
          <w:szCs w:val="24"/>
          <w:lang w:eastAsia="zh-TW"/>
        </w:rPr>
        <w:t>培訓教師</w:t>
      </w:r>
      <w:r w:rsidR="007C2327" w:rsidRPr="007C2327">
        <w:rPr>
          <w:rFonts w:ascii="標楷體" w:eastAsia="標楷體" w:hAnsi="標楷體" w:hint="eastAsia"/>
          <w:sz w:val="24"/>
          <w:szCs w:val="24"/>
          <w:lang w:eastAsia="zh-TW"/>
        </w:rPr>
        <w:t>解析</w:t>
      </w:r>
      <w:r w:rsidRPr="007C2327">
        <w:rPr>
          <w:rFonts w:ascii="標楷體" w:eastAsia="標楷體" w:hAnsi="標楷體" w:hint="eastAsia"/>
          <w:color w:val="000000" w:themeColor="text1"/>
          <w:sz w:val="24"/>
          <w:szCs w:val="24"/>
          <w:lang w:eastAsia="zh-TW"/>
        </w:rPr>
        <w:t>十二年國教</w:t>
      </w:r>
      <w:r w:rsidR="007C2327" w:rsidRPr="007C2327">
        <w:rPr>
          <w:rFonts w:ascii="標楷體" w:eastAsia="標楷體" w:hAnsi="標楷體" w:hint="eastAsia"/>
          <w:sz w:val="24"/>
          <w:szCs w:val="24"/>
          <w:lang w:eastAsia="zh-TW"/>
        </w:rPr>
        <w:t>課綱理念與課程目標</w:t>
      </w:r>
      <w:r w:rsidRPr="007C2327">
        <w:rPr>
          <w:rFonts w:ascii="標楷體" w:eastAsia="標楷體" w:hAnsi="標楷體" w:hint="eastAsia"/>
          <w:color w:val="000000" w:themeColor="text1"/>
          <w:sz w:val="24"/>
          <w:szCs w:val="24"/>
          <w:lang w:eastAsia="zh-TW"/>
        </w:rPr>
        <w:t>，轉化核心素養之課程與教學。</w:t>
      </w:r>
    </w:p>
    <w:p w:rsidR="007C2327" w:rsidRPr="007C2327" w:rsidRDefault="007C2327" w:rsidP="007C2327">
      <w:pPr>
        <w:pStyle w:val="a7"/>
        <w:widowControl w:val="0"/>
        <w:numPr>
          <w:ilvl w:val="0"/>
          <w:numId w:val="26"/>
        </w:numPr>
        <w:topLinePunct/>
        <w:spacing w:after="0" w:line="240" w:lineRule="auto"/>
        <w:ind w:leftChars="0"/>
        <w:jc w:val="both"/>
        <w:rPr>
          <w:rFonts w:ascii="標楷體" w:eastAsia="標楷體" w:hAnsi="標楷體"/>
          <w:color w:val="000000" w:themeColor="text1"/>
          <w:sz w:val="24"/>
          <w:szCs w:val="24"/>
          <w:lang w:eastAsia="zh-TW"/>
        </w:rPr>
      </w:pPr>
      <w:r w:rsidRPr="007C2327">
        <w:rPr>
          <w:rFonts w:ascii="標楷體" w:eastAsia="標楷體" w:hAnsi="標楷體" w:hint="eastAsia"/>
          <w:sz w:val="24"/>
          <w:szCs w:val="24"/>
          <w:lang w:eastAsia="zh-TW"/>
        </w:rPr>
        <w:t>提供科技課程教學示例與資源，增進教師教學專業知能</w:t>
      </w:r>
      <w:r w:rsidR="00902FE2" w:rsidRPr="007C2327">
        <w:rPr>
          <w:rFonts w:ascii="標楷體" w:eastAsia="標楷體" w:hAnsi="標楷體" w:hint="eastAsia"/>
          <w:color w:val="000000" w:themeColor="text1"/>
          <w:sz w:val="24"/>
          <w:szCs w:val="24"/>
          <w:lang w:eastAsia="zh-TW"/>
        </w:rPr>
        <w:t>。</w:t>
      </w:r>
    </w:p>
    <w:bookmarkEnd w:id="1"/>
    <w:bookmarkEnd w:id="2"/>
    <w:bookmarkEnd w:id="3"/>
    <w:bookmarkEnd w:id="4"/>
    <w:p w:rsidR="007E17C8" w:rsidRPr="000866E2" w:rsidRDefault="007E17C8" w:rsidP="00730B01">
      <w:pPr>
        <w:pStyle w:val="a7"/>
        <w:numPr>
          <w:ilvl w:val="0"/>
          <w:numId w:val="18"/>
        </w:numPr>
        <w:tabs>
          <w:tab w:val="clear" w:pos="1260"/>
          <w:tab w:val="left" w:pos="709"/>
        </w:tabs>
        <w:spacing w:beforeLines="100" w:before="360" w:after="0" w:line="240" w:lineRule="auto"/>
        <w:ind w:leftChars="0" w:left="0" w:firstLine="0"/>
        <w:jc w:val="both"/>
        <w:rPr>
          <w:rFonts w:ascii="標楷體" w:eastAsia="標楷體" w:hAnsi="標楷體"/>
          <w:color w:val="000000" w:themeColor="text1"/>
          <w:sz w:val="32"/>
          <w:szCs w:val="32"/>
          <w:lang w:eastAsia="zh-TW"/>
        </w:rPr>
      </w:pPr>
      <w:r w:rsidRPr="000866E2">
        <w:rPr>
          <w:rFonts w:ascii="標楷體" w:eastAsia="標楷體" w:hAnsi="標楷體"/>
          <w:color w:val="000000" w:themeColor="text1"/>
          <w:sz w:val="32"/>
          <w:szCs w:val="32"/>
          <w:lang w:eastAsia="zh-TW"/>
        </w:rPr>
        <w:t>辦理單位：</w:t>
      </w:r>
    </w:p>
    <w:p w:rsidR="007E17C8" w:rsidRPr="000866E2" w:rsidRDefault="007E17C8" w:rsidP="00142184">
      <w:pPr>
        <w:pStyle w:val="a7"/>
        <w:widowControl w:val="0"/>
        <w:numPr>
          <w:ilvl w:val="0"/>
          <w:numId w:val="27"/>
        </w:numPr>
        <w:topLinePunct/>
        <w:spacing w:after="0" w:line="240" w:lineRule="auto"/>
        <w:ind w:leftChars="0"/>
        <w:jc w:val="both"/>
        <w:rPr>
          <w:rFonts w:ascii="標楷體" w:eastAsia="標楷體" w:hAnsi="標楷體"/>
          <w:color w:val="000000" w:themeColor="text1"/>
          <w:sz w:val="24"/>
          <w:szCs w:val="24"/>
          <w:lang w:eastAsia="zh-TW"/>
        </w:rPr>
      </w:pPr>
      <w:r w:rsidRPr="000866E2">
        <w:rPr>
          <w:rFonts w:ascii="標楷體" w:eastAsia="標楷體" w:hAnsi="標楷體"/>
          <w:color w:val="000000" w:themeColor="text1"/>
          <w:sz w:val="24"/>
          <w:szCs w:val="24"/>
          <w:lang w:eastAsia="zh-TW"/>
        </w:rPr>
        <w:t>指導單位：教育部</w:t>
      </w:r>
      <w:r w:rsidR="008F799F" w:rsidRPr="000866E2">
        <w:rPr>
          <w:rFonts w:ascii="標楷體" w:eastAsia="標楷體" w:hAnsi="標楷體" w:hint="eastAsia"/>
          <w:color w:val="000000" w:themeColor="text1"/>
          <w:sz w:val="24"/>
          <w:szCs w:val="24"/>
          <w:lang w:eastAsia="zh-TW"/>
        </w:rPr>
        <w:t>國民及學前教育署</w:t>
      </w:r>
    </w:p>
    <w:p w:rsidR="007E17C8" w:rsidRPr="000866E2" w:rsidRDefault="007E17C8" w:rsidP="00142184">
      <w:pPr>
        <w:pStyle w:val="a7"/>
        <w:widowControl w:val="0"/>
        <w:numPr>
          <w:ilvl w:val="0"/>
          <w:numId w:val="27"/>
        </w:numPr>
        <w:topLinePunct/>
        <w:spacing w:after="0" w:line="240" w:lineRule="auto"/>
        <w:ind w:leftChars="0"/>
        <w:jc w:val="both"/>
        <w:rPr>
          <w:rFonts w:ascii="標楷體" w:eastAsia="標楷體" w:hAnsi="標楷體"/>
          <w:color w:val="000000" w:themeColor="text1"/>
          <w:sz w:val="24"/>
          <w:szCs w:val="24"/>
          <w:lang w:eastAsia="zh-TW"/>
        </w:rPr>
      </w:pPr>
      <w:r w:rsidRPr="000866E2">
        <w:rPr>
          <w:rFonts w:ascii="標楷體" w:eastAsia="標楷體" w:hAnsi="標楷體"/>
          <w:color w:val="000000" w:themeColor="text1"/>
          <w:sz w:val="24"/>
          <w:szCs w:val="24"/>
          <w:lang w:eastAsia="zh-TW"/>
        </w:rPr>
        <w:t>主辦單位：桃園</w:t>
      </w:r>
      <w:r w:rsidRPr="000866E2">
        <w:rPr>
          <w:rFonts w:ascii="標楷體" w:eastAsia="標楷體" w:hAnsi="標楷體" w:hint="eastAsia"/>
          <w:color w:val="000000" w:themeColor="text1"/>
          <w:sz w:val="24"/>
          <w:szCs w:val="24"/>
          <w:lang w:eastAsia="zh-TW"/>
        </w:rPr>
        <w:t>市</w:t>
      </w:r>
      <w:r w:rsidRPr="000866E2">
        <w:rPr>
          <w:rFonts w:ascii="標楷體" w:eastAsia="標楷體" w:hAnsi="標楷體"/>
          <w:color w:val="000000" w:themeColor="text1"/>
          <w:sz w:val="24"/>
          <w:szCs w:val="24"/>
          <w:lang w:eastAsia="zh-TW"/>
        </w:rPr>
        <w:t>政府教育</w:t>
      </w:r>
      <w:r w:rsidRPr="000866E2">
        <w:rPr>
          <w:rFonts w:ascii="標楷體" w:eastAsia="標楷體" w:hAnsi="標楷體" w:hint="eastAsia"/>
          <w:color w:val="000000" w:themeColor="text1"/>
          <w:sz w:val="24"/>
          <w:szCs w:val="24"/>
          <w:lang w:eastAsia="zh-TW"/>
        </w:rPr>
        <w:t>局</w:t>
      </w:r>
      <w:r w:rsidR="004717AA">
        <w:rPr>
          <w:rFonts w:ascii="標楷體" w:eastAsia="標楷體" w:hAnsi="標楷體" w:hint="eastAsia"/>
          <w:color w:val="000000" w:themeColor="text1"/>
          <w:sz w:val="24"/>
          <w:szCs w:val="24"/>
          <w:lang w:eastAsia="zh-TW"/>
        </w:rPr>
        <w:t>中等教育科</w:t>
      </w:r>
    </w:p>
    <w:p w:rsidR="00142184" w:rsidRDefault="007E17C8" w:rsidP="00142184">
      <w:pPr>
        <w:pStyle w:val="a7"/>
        <w:widowControl w:val="0"/>
        <w:numPr>
          <w:ilvl w:val="0"/>
          <w:numId w:val="27"/>
        </w:numPr>
        <w:topLinePunct/>
        <w:spacing w:after="0" w:line="240" w:lineRule="auto"/>
        <w:ind w:leftChars="0"/>
        <w:jc w:val="both"/>
        <w:rPr>
          <w:rFonts w:ascii="標楷體" w:eastAsia="標楷體" w:hAnsi="標楷體"/>
          <w:color w:val="000000" w:themeColor="text1"/>
          <w:sz w:val="24"/>
          <w:szCs w:val="24"/>
          <w:lang w:eastAsia="zh-TW"/>
        </w:rPr>
      </w:pPr>
      <w:r w:rsidRPr="000866E2">
        <w:rPr>
          <w:rFonts w:ascii="標楷體" w:eastAsia="標楷體" w:hAnsi="標楷體"/>
          <w:color w:val="000000" w:themeColor="text1"/>
          <w:sz w:val="24"/>
          <w:szCs w:val="24"/>
          <w:lang w:eastAsia="zh-TW"/>
        </w:rPr>
        <w:t>承辦單位：</w:t>
      </w:r>
      <w:r w:rsidR="008F799F" w:rsidRPr="000866E2">
        <w:rPr>
          <w:rFonts w:ascii="標楷體" w:eastAsia="標楷體" w:hAnsi="標楷體" w:hint="eastAsia"/>
          <w:color w:val="000000" w:themeColor="text1"/>
          <w:sz w:val="24"/>
          <w:szCs w:val="24"/>
          <w:lang w:eastAsia="zh-TW"/>
        </w:rPr>
        <w:t>桃園市立</w:t>
      </w:r>
      <w:r w:rsidR="007C2327" w:rsidRPr="00F848A0">
        <w:rPr>
          <w:rFonts w:ascii="標楷體" w:eastAsia="標楷體" w:hAnsi="標楷體" w:hint="eastAsia"/>
          <w:lang w:eastAsia="zh-TW"/>
        </w:rPr>
        <w:t>龍興國民中學</w:t>
      </w:r>
    </w:p>
    <w:p w:rsidR="004717AA" w:rsidRPr="00142184" w:rsidRDefault="008F799F" w:rsidP="00142184">
      <w:pPr>
        <w:pStyle w:val="a7"/>
        <w:widowControl w:val="0"/>
        <w:numPr>
          <w:ilvl w:val="0"/>
          <w:numId w:val="27"/>
        </w:numPr>
        <w:topLinePunct/>
        <w:spacing w:after="0" w:line="240" w:lineRule="auto"/>
        <w:ind w:leftChars="0"/>
        <w:jc w:val="both"/>
        <w:rPr>
          <w:rFonts w:ascii="標楷體" w:eastAsia="標楷體" w:hAnsi="標楷體"/>
          <w:color w:val="000000" w:themeColor="text1"/>
          <w:sz w:val="24"/>
          <w:szCs w:val="24"/>
          <w:lang w:eastAsia="zh-TW"/>
        </w:rPr>
      </w:pPr>
      <w:r w:rsidRPr="00142184">
        <w:rPr>
          <w:rFonts w:ascii="標楷體" w:eastAsia="標楷體" w:hAnsi="標楷體" w:hint="eastAsia"/>
          <w:color w:val="000000" w:themeColor="text1"/>
          <w:sz w:val="24"/>
          <w:szCs w:val="24"/>
          <w:lang w:eastAsia="zh-TW"/>
        </w:rPr>
        <w:t>協辦單位：桃園市立</w:t>
      </w:r>
      <w:r w:rsidR="007C2327">
        <w:rPr>
          <w:rFonts w:ascii="標楷體" w:eastAsia="標楷體" w:hAnsi="標楷體" w:hint="eastAsia"/>
          <w:lang w:eastAsia="zh-TW"/>
        </w:rPr>
        <w:t>建國</w:t>
      </w:r>
      <w:r w:rsidR="007C2327" w:rsidRPr="00F848A0">
        <w:rPr>
          <w:rFonts w:ascii="標楷體" w:eastAsia="標楷體" w:hAnsi="標楷體" w:hint="eastAsia"/>
          <w:lang w:eastAsia="zh-TW"/>
        </w:rPr>
        <w:t>國民中學</w:t>
      </w:r>
      <w:r w:rsidRPr="00142184">
        <w:rPr>
          <w:rFonts w:ascii="標楷體" w:eastAsia="標楷體" w:hAnsi="標楷體" w:hint="eastAsia"/>
          <w:color w:val="000000" w:themeColor="text1"/>
          <w:sz w:val="24"/>
          <w:szCs w:val="24"/>
          <w:lang w:eastAsia="zh-TW"/>
        </w:rPr>
        <w:t>、桃園市</w:t>
      </w:r>
      <w:r w:rsidR="007C2327">
        <w:rPr>
          <w:rFonts w:ascii="標楷體" w:eastAsia="標楷體" w:hAnsi="標楷體" w:hint="eastAsia"/>
          <w:color w:val="000000" w:themeColor="text1"/>
          <w:sz w:val="24"/>
          <w:szCs w:val="24"/>
          <w:lang w:eastAsia="zh-TW"/>
        </w:rPr>
        <w:t>龍潭區潛龍國民小學</w:t>
      </w:r>
    </w:p>
    <w:p w:rsidR="007E17C8" w:rsidRPr="000866E2" w:rsidRDefault="007E17C8" w:rsidP="00730B01">
      <w:pPr>
        <w:pStyle w:val="a7"/>
        <w:numPr>
          <w:ilvl w:val="0"/>
          <w:numId w:val="18"/>
        </w:numPr>
        <w:tabs>
          <w:tab w:val="clear" w:pos="1260"/>
          <w:tab w:val="left" w:pos="709"/>
        </w:tabs>
        <w:spacing w:beforeLines="100" w:before="360" w:after="0" w:line="240" w:lineRule="auto"/>
        <w:ind w:leftChars="0" w:left="0" w:firstLine="0"/>
        <w:jc w:val="both"/>
        <w:rPr>
          <w:rFonts w:ascii="標楷體" w:eastAsia="標楷體" w:hAnsi="標楷體"/>
          <w:color w:val="000000" w:themeColor="text1"/>
          <w:sz w:val="32"/>
          <w:szCs w:val="32"/>
        </w:rPr>
      </w:pPr>
      <w:r w:rsidRPr="000866E2">
        <w:rPr>
          <w:rFonts w:ascii="標楷體" w:eastAsia="標楷體" w:hAnsi="標楷體" w:hint="eastAsia"/>
          <w:color w:val="000000" w:themeColor="text1"/>
          <w:sz w:val="32"/>
          <w:szCs w:val="32"/>
        </w:rPr>
        <w:t>辦理時間</w:t>
      </w:r>
      <w:r w:rsidR="00656C72" w:rsidRPr="000866E2">
        <w:rPr>
          <w:rFonts w:ascii="標楷體" w:eastAsia="標楷體" w:hAnsi="標楷體" w:hint="eastAsia"/>
          <w:color w:val="000000" w:themeColor="text1"/>
          <w:sz w:val="32"/>
          <w:szCs w:val="32"/>
          <w:lang w:eastAsia="zh-TW"/>
        </w:rPr>
        <w:t>及地點</w:t>
      </w:r>
      <w:r w:rsidRPr="000866E2">
        <w:rPr>
          <w:rFonts w:ascii="標楷體" w:eastAsia="標楷體" w:hAnsi="標楷體" w:hint="eastAsia"/>
          <w:color w:val="000000" w:themeColor="text1"/>
          <w:sz w:val="32"/>
          <w:szCs w:val="32"/>
        </w:rPr>
        <w:t>：</w:t>
      </w:r>
    </w:p>
    <w:p w:rsidR="00142184" w:rsidRPr="00142184" w:rsidRDefault="00142184" w:rsidP="00142184">
      <w:pPr>
        <w:pStyle w:val="a7"/>
        <w:widowControl w:val="0"/>
        <w:numPr>
          <w:ilvl w:val="0"/>
          <w:numId w:val="25"/>
        </w:numPr>
        <w:topLinePunct/>
        <w:spacing w:after="0" w:line="240" w:lineRule="auto"/>
        <w:ind w:leftChars="0"/>
        <w:jc w:val="both"/>
        <w:rPr>
          <w:rFonts w:ascii="標楷體" w:eastAsia="標楷體" w:hAnsi="標楷體"/>
          <w:color w:val="000000" w:themeColor="text1"/>
          <w:sz w:val="24"/>
          <w:szCs w:val="24"/>
          <w:lang w:eastAsia="zh-TW"/>
        </w:rPr>
      </w:pPr>
      <w:r w:rsidRPr="00142184">
        <w:rPr>
          <w:rFonts w:ascii="標楷體" w:eastAsia="標楷體" w:hAnsi="標楷體" w:hint="eastAsia"/>
          <w:color w:val="000000" w:themeColor="text1"/>
          <w:sz w:val="24"/>
          <w:szCs w:val="24"/>
          <w:lang w:eastAsia="zh-TW"/>
        </w:rPr>
        <w:t>時間：107</w:t>
      </w:r>
      <w:r w:rsidR="007E17C8" w:rsidRPr="00142184">
        <w:rPr>
          <w:rFonts w:ascii="標楷體" w:eastAsia="標楷體" w:hAnsi="標楷體" w:hint="eastAsia"/>
          <w:color w:val="000000" w:themeColor="text1"/>
          <w:sz w:val="24"/>
          <w:szCs w:val="24"/>
          <w:lang w:eastAsia="zh-TW"/>
        </w:rPr>
        <w:t>年</w:t>
      </w:r>
      <w:r w:rsidRPr="00142184">
        <w:rPr>
          <w:rFonts w:ascii="標楷體" w:eastAsia="標楷體" w:hAnsi="標楷體" w:hint="eastAsia"/>
          <w:color w:val="000000" w:themeColor="text1"/>
          <w:sz w:val="24"/>
          <w:szCs w:val="24"/>
          <w:lang w:eastAsia="zh-TW"/>
        </w:rPr>
        <w:t>6</w:t>
      </w:r>
      <w:r w:rsidR="007E17C8" w:rsidRPr="00142184">
        <w:rPr>
          <w:rFonts w:ascii="標楷體" w:eastAsia="標楷體" w:hAnsi="標楷體" w:hint="eastAsia"/>
          <w:color w:val="000000" w:themeColor="text1"/>
          <w:sz w:val="24"/>
          <w:szCs w:val="24"/>
          <w:lang w:eastAsia="zh-TW"/>
        </w:rPr>
        <w:t>月</w:t>
      </w:r>
      <w:r w:rsidR="007C2327">
        <w:rPr>
          <w:rFonts w:ascii="標楷體" w:eastAsia="標楷體" w:hAnsi="標楷體" w:hint="eastAsia"/>
          <w:color w:val="000000" w:themeColor="text1"/>
          <w:sz w:val="24"/>
          <w:szCs w:val="24"/>
          <w:lang w:eastAsia="zh-TW"/>
        </w:rPr>
        <w:t>15</w:t>
      </w:r>
      <w:r w:rsidR="007E17C8" w:rsidRPr="00142184">
        <w:rPr>
          <w:rFonts w:ascii="標楷體" w:eastAsia="標楷體" w:hAnsi="標楷體" w:hint="eastAsia"/>
          <w:color w:val="000000" w:themeColor="text1"/>
          <w:sz w:val="24"/>
          <w:szCs w:val="24"/>
          <w:lang w:eastAsia="zh-TW"/>
        </w:rPr>
        <w:t>（星期五）</w:t>
      </w:r>
      <w:r w:rsidRPr="00142184">
        <w:rPr>
          <w:rFonts w:ascii="標楷體" w:eastAsia="標楷體" w:hAnsi="標楷體" w:hint="eastAsia"/>
          <w:color w:val="000000" w:themeColor="text1"/>
          <w:sz w:val="24"/>
          <w:szCs w:val="24"/>
          <w:lang w:eastAsia="zh-TW"/>
        </w:rPr>
        <w:t>1</w:t>
      </w:r>
      <w:r w:rsidR="0087205A">
        <w:rPr>
          <w:rFonts w:ascii="標楷體" w:eastAsia="標楷體" w:hAnsi="標楷體"/>
          <w:color w:val="000000" w:themeColor="text1"/>
          <w:sz w:val="24"/>
          <w:szCs w:val="24"/>
          <w:lang w:eastAsia="zh-TW"/>
        </w:rPr>
        <w:t>3</w:t>
      </w:r>
      <w:r w:rsidRPr="00142184">
        <w:rPr>
          <w:rFonts w:ascii="標楷體" w:eastAsia="標楷體" w:hAnsi="標楷體" w:hint="eastAsia"/>
          <w:color w:val="000000" w:themeColor="text1"/>
          <w:sz w:val="24"/>
          <w:szCs w:val="24"/>
          <w:lang w:eastAsia="zh-TW"/>
        </w:rPr>
        <w:t>:30-1</w:t>
      </w:r>
      <w:r w:rsidR="00782A20">
        <w:rPr>
          <w:rFonts w:ascii="標楷體" w:eastAsia="標楷體" w:hAnsi="標楷體" w:hint="eastAsia"/>
          <w:color w:val="000000" w:themeColor="text1"/>
          <w:sz w:val="24"/>
          <w:szCs w:val="24"/>
          <w:lang w:eastAsia="zh-TW"/>
        </w:rPr>
        <w:t>6</w:t>
      </w:r>
      <w:r w:rsidRPr="00142184">
        <w:rPr>
          <w:rFonts w:ascii="標楷體" w:eastAsia="標楷體" w:hAnsi="標楷體" w:hint="eastAsia"/>
          <w:color w:val="000000" w:themeColor="text1"/>
          <w:sz w:val="24"/>
          <w:szCs w:val="24"/>
          <w:lang w:eastAsia="zh-TW"/>
        </w:rPr>
        <w:t>:</w:t>
      </w:r>
      <w:r w:rsidR="00782A20">
        <w:rPr>
          <w:rFonts w:ascii="標楷體" w:eastAsia="標楷體" w:hAnsi="標楷體" w:hint="eastAsia"/>
          <w:color w:val="000000" w:themeColor="text1"/>
          <w:sz w:val="24"/>
          <w:szCs w:val="24"/>
          <w:lang w:eastAsia="zh-TW"/>
        </w:rPr>
        <w:t>0</w:t>
      </w:r>
      <w:r w:rsidRPr="00142184">
        <w:rPr>
          <w:rFonts w:ascii="標楷體" w:eastAsia="標楷體" w:hAnsi="標楷體" w:hint="eastAsia"/>
          <w:color w:val="000000" w:themeColor="text1"/>
          <w:sz w:val="24"/>
          <w:szCs w:val="24"/>
          <w:lang w:eastAsia="zh-TW"/>
        </w:rPr>
        <w:t>0。</w:t>
      </w:r>
    </w:p>
    <w:p w:rsidR="007E17C8" w:rsidRPr="00142184" w:rsidRDefault="00142184" w:rsidP="00142184">
      <w:pPr>
        <w:pStyle w:val="a7"/>
        <w:widowControl w:val="0"/>
        <w:numPr>
          <w:ilvl w:val="0"/>
          <w:numId w:val="25"/>
        </w:numPr>
        <w:topLinePunct/>
        <w:spacing w:after="0" w:line="240" w:lineRule="auto"/>
        <w:ind w:leftChars="0"/>
        <w:jc w:val="both"/>
        <w:rPr>
          <w:rFonts w:ascii="標楷體" w:eastAsia="標楷體" w:hAnsi="標楷體"/>
          <w:color w:val="000000" w:themeColor="text1"/>
          <w:sz w:val="24"/>
          <w:szCs w:val="24"/>
          <w:lang w:eastAsia="zh-TW"/>
        </w:rPr>
      </w:pPr>
      <w:r>
        <w:rPr>
          <w:rFonts w:ascii="標楷體" w:eastAsia="標楷體" w:hAnsi="標楷體" w:hint="eastAsia"/>
          <w:color w:val="000000" w:themeColor="text1"/>
          <w:sz w:val="24"/>
          <w:szCs w:val="24"/>
          <w:lang w:eastAsia="zh-TW"/>
        </w:rPr>
        <w:t>地點：桃園市立</w:t>
      </w:r>
      <w:r w:rsidR="007C2327" w:rsidRPr="00F848A0">
        <w:rPr>
          <w:rFonts w:ascii="標楷體" w:eastAsia="標楷體" w:hAnsi="標楷體" w:hint="eastAsia"/>
          <w:lang w:eastAsia="zh-TW"/>
        </w:rPr>
        <w:t>龍興國民中學</w:t>
      </w:r>
      <w:r w:rsidR="007C2327">
        <w:rPr>
          <w:rFonts w:ascii="標楷體" w:eastAsia="標楷體" w:hAnsi="標楷體" w:hint="eastAsia"/>
          <w:color w:val="000000" w:themeColor="text1"/>
          <w:sz w:val="24"/>
          <w:szCs w:val="24"/>
          <w:lang w:eastAsia="zh-TW"/>
        </w:rPr>
        <w:t>會議室(2F)</w:t>
      </w:r>
    </w:p>
    <w:p w:rsidR="007E17C8" w:rsidRPr="00527575" w:rsidRDefault="00656C72" w:rsidP="00D53F5E">
      <w:pPr>
        <w:widowControl w:val="0"/>
        <w:numPr>
          <w:ilvl w:val="0"/>
          <w:numId w:val="18"/>
        </w:numPr>
        <w:tabs>
          <w:tab w:val="clear" w:pos="1260"/>
          <w:tab w:val="left" w:pos="709"/>
          <w:tab w:val="left" w:pos="1134"/>
        </w:tabs>
        <w:topLinePunct/>
        <w:spacing w:beforeLines="100" w:before="360" w:after="0" w:line="240" w:lineRule="auto"/>
        <w:ind w:left="0" w:firstLine="0"/>
        <w:jc w:val="both"/>
        <w:rPr>
          <w:rFonts w:ascii="標楷體" w:eastAsia="標楷體" w:hAnsi="標楷體"/>
          <w:color w:val="000000" w:themeColor="text1"/>
          <w:sz w:val="32"/>
          <w:szCs w:val="32"/>
          <w:lang w:eastAsia="zh-TW"/>
        </w:rPr>
      </w:pPr>
      <w:r w:rsidRPr="00527575">
        <w:rPr>
          <w:rFonts w:ascii="標楷體" w:eastAsia="標楷體" w:hAnsi="標楷體" w:hint="eastAsia"/>
          <w:color w:val="000000" w:themeColor="text1"/>
          <w:sz w:val="32"/>
          <w:szCs w:val="32"/>
          <w:lang w:eastAsia="zh-TW"/>
        </w:rPr>
        <w:t>參加對象</w:t>
      </w:r>
      <w:r w:rsidR="007E17C8" w:rsidRPr="00527575">
        <w:rPr>
          <w:rFonts w:ascii="標楷體" w:eastAsia="標楷體" w:hAnsi="標楷體" w:hint="eastAsia"/>
          <w:color w:val="000000" w:themeColor="text1"/>
          <w:sz w:val="32"/>
          <w:szCs w:val="32"/>
          <w:lang w:eastAsia="zh-TW"/>
        </w:rPr>
        <w:t>：</w:t>
      </w:r>
    </w:p>
    <w:p w:rsidR="00966902" w:rsidRDefault="001A776A" w:rsidP="00142184">
      <w:pPr>
        <w:widowControl w:val="0"/>
        <w:topLinePunct/>
        <w:spacing w:after="0" w:line="240" w:lineRule="auto"/>
        <w:ind w:leftChars="257" w:left="565"/>
        <w:jc w:val="both"/>
        <w:rPr>
          <w:rFonts w:ascii="標楷體" w:eastAsia="標楷體" w:hAnsi="標楷體"/>
          <w:sz w:val="24"/>
          <w:szCs w:val="24"/>
          <w:lang w:eastAsia="zh-TW"/>
        </w:rPr>
      </w:pPr>
      <w:r w:rsidRPr="000866E2">
        <w:rPr>
          <w:rFonts w:ascii="標楷體" w:eastAsia="標楷體" w:hAnsi="標楷體" w:hint="eastAsia"/>
          <w:sz w:val="24"/>
          <w:szCs w:val="24"/>
          <w:lang w:eastAsia="zh-TW"/>
        </w:rPr>
        <w:t>桃園</w:t>
      </w:r>
      <w:r w:rsidR="002F65CC">
        <w:rPr>
          <w:rFonts w:ascii="標楷體" w:eastAsia="標楷體" w:hAnsi="標楷體" w:hint="eastAsia"/>
          <w:sz w:val="24"/>
          <w:szCs w:val="24"/>
          <w:lang w:eastAsia="zh-TW"/>
        </w:rPr>
        <w:t>市國中科</w:t>
      </w:r>
      <w:r w:rsidR="007C2327">
        <w:rPr>
          <w:rFonts w:ascii="標楷體" w:eastAsia="標楷體" w:hAnsi="標楷體" w:hint="eastAsia"/>
          <w:sz w:val="24"/>
          <w:szCs w:val="24"/>
          <w:lang w:eastAsia="zh-TW"/>
        </w:rPr>
        <w:t>技領域教師，</w:t>
      </w:r>
      <w:r w:rsidR="00142184">
        <w:rPr>
          <w:rFonts w:ascii="標楷體" w:eastAsia="標楷體" w:hAnsi="標楷體" w:hint="eastAsia"/>
          <w:sz w:val="24"/>
          <w:szCs w:val="24"/>
          <w:lang w:eastAsia="zh-TW"/>
        </w:rPr>
        <w:t>遴派一名教師參加</w:t>
      </w:r>
      <w:r w:rsidR="00966902">
        <w:rPr>
          <w:rFonts w:ascii="標楷體" w:eastAsia="標楷體" w:hAnsi="標楷體" w:hint="eastAsia"/>
          <w:sz w:val="24"/>
          <w:szCs w:val="24"/>
          <w:lang w:eastAsia="zh-TW"/>
        </w:rPr>
        <w:t>。</w:t>
      </w:r>
      <w:r w:rsidR="00323EDA">
        <w:rPr>
          <w:rFonts w:ascii="標楷體" w:eastAsia="標楷體" w:hAnsi="標楷體" w:hint="eastAsia"/>
          <w:sz w:val="24"/>
          <w:szCs w:val="24"/>
          <w:lang w:eastAsia="zh-TW"/>
        </w:rPr>
        <w:t>國小</w:t>
      </w:r>
      <w:r w:rsidR="00C70914">
        <w:rPr>
          <w:rFonts w:ascii="標楷體" w:eastAsia="標楷體" w:hAnsi="標楷體" w:hint="eastAsia"/>
          <w:sz w:val="24"/>
          <w:szCs w:val="24"/>
          <w:lang w:eastAsia="zh-TW"/>
        </w:rPr>
        <w:t>科技領域</w:t>
      </w:r>
      <w:r w:rsidR="00323EDA">
        <w:rPr>
          <w:rFonts w:ascii="標楷體" w:eastAsia="標楷體" w:hAnsi="標楷體" w:hint="eastAsia"/>
          <w:sz w:val="24"/>
          <w:szCs w:val="24"/>
          <w:lang w:eastAsia="zh-TW"/>
        </w:rPr>
        <w:t>教師自由參加。</w:t>
      </w:r>
    </w:p>
    <w:p w:rsidR="00966902" w:rsidRDefault="00966902">
      <w:pPr>
        <w:spacing w:after="0" w:line="240" w:lineRule="auto"/>
        <w:rPr>
          <w:rFonts w:ascii="標楷體" w:eastAsia="標楷體" w:hAnsi="標楷體"/>
          <w:color w:val="000000" w:themeColor="text1"/>
          <w:sz w:val="32"/>
          <w:szCs w:val="32"/>
          <w:lang w:eastAsia="zh-TW"/>
        </w:rPr>
      </w:pPr>
      <w:r>
        <w:rPr>
          <w:rFonts w:ascii="標楷體" w:eastAsia="標楷體" w:hAnsi="標楷體"/>
          <w:color w:val="000000" w:themeColor="text1"/>
          <w:sz w:val="32"/>
          <w:szCs w:val="32"/>
          <w:lang w:eastAsia="zh-TW"/>
        </w:rPr>
        <w:br w:type="page"/>
      </w:r>
    </w:p>
    <w:p w:rsidR="007E17C8" w:rsidRPr="00966902" w:rsidRDefault="00656C72" w:rsidP="00730B01">
      <w:pPr>
        <w:pStyle w:val="a7"/>
        <w:numPr>
          <w:ilvl w:val="0"/>
          <w:numId w:val="18"/>
        </w:numPr>
        <w:tabs>
          <w:tab w:val="clear" w:pos="1260"/>
          <w:tab w:val="left" w:pos="709"/>
        </w:tabs>
        <w:spacing w:beforeLines="100" w:before="360" w:after="0" w:line="240" w:lineRule="auto"/>
        <w:ind w:leftChars="0" w:left="0" w:firstLine="0"/>
        <w:jc w:val="both"/>
        <w:rPr>
          <w:rFonts w:ascii="標楷體" w:eastAsia="標楷體" w:hAnsi="標楷體"/>
          <w:color w:val="000000" w:themeColor="text1"/>
          <w:sz w:val="32"/>
          <w:szCs w:val="32"/>
        </w:rPr>
      </w:pPr>
      <w:r w:rsidRPr="00966902">
        <w:rPr>
          <w:rFonts w:ascii="標楷體" w:eastAsia="標楷體" w:hAnsi="標楷體" w:hint="eastAsia"/>
          <w:color w:val="000000" w:themeColor="text1"/>
          <w:sz w:val="32"/>
          <w:szCs w:val="32"/>
          <w:lang w:eastAsia="zh-TW"/>
        </w:rPr>
        <w:lastRenderedPageBreak/>
        <w:t>實施方式</w:t>
      </w:r>
      <w:r w:rsidR="007E17C8" w:rsidRPr="00966902">
        <w:rPr>
          <w:rFonts w:ascii="標楷體" w:eastAsia="標楷體" w:hAnsi="標楷體" w:hint="eastAsia"/>
          <w:color w:val="000000" w:themeColor="text1"/>
          <w:sz w:val="32"/>
          <w:szCs w:val="32"/>
        </w:rPr>
        <w:t>：</w:t>
      </w:r>
    </w:p>
    <w:tbl>
      <w:tblPr>
        <w:tblStyle w:val="a9"/>
        <w:tblW w:w="6805" w:type="dxa"/>
        <w:tblInd w:w="675" w:type="dxa"/>
        <w:tblLook w:val="04A0" w:firstRow="1" w:lastRow="0" w:firstColumn="1" w:lastColumn="0" w:noHBand="0" w:noVBand="1"/>
      </w:tblPr>
      <w:tblGrid>
        <w:gridCol w:w="1843"/>
        <w:gridCol w:w="2977"/>
        <w:gridCol w:w="1985"/>
      </w:tblGrid>
      <w:tr w:rsidR="00C95822" w:rsidRPr="000866E2" w:rsidTr="00C95822">
        <w:trPr>
          <w:trHeight w:val="728"/>
        </w:trPr>
        <w:tc>
          <w:tcPr>
            <w:tcW w:w="1843" w:type="dxa"/>
            <w:shd w:val="clear" w:color="auto" w:fill="B4C6E7" w:themeFill="accent5" w:themeFillTint="66"/>
            <w:vAlign w:val="center"/>
          </w:tcPr>
          <w:p w:rsidR="00C95822" w:rsidRPr="00C95822" w:rsidRDefault="00C95822" w:rsidP="00C11B36">
            <w:pPr>
              <w:widowControl w:val="0"/>
              <w:spacing w:after="0" w:line="240" w:lineRule="auto"/>
              <w:jc w:val="center"/>
              <w:rPr>
                <w:rFonts w:ascii="標楷體" w:eastAsia="標楷體" w:hAnsi="標楷體"/>
                <w:sz w:val="24"/>
                <w:szCs w:val="24"/>
                <w:lang w:eastAsia="zh-TW"/>
              </w:rPr>
            </w:pPr>
            <w:r w:rsidRPr="00C95822">
              <w:rPr>
                <w:rFonts w:ascii="標楷體" w:eastAsia="標楷體" w:hAnsi="標楷體" w:hint="eastAsia"/>
                <w:sz w:val="24"/>
                <w:szCs w:val="24"/>
                <w:lang w:eastAsia="zh-TW"/>
              </w:rPr>
              <w:t>時間</w:t>
            </w:r>
          </w:p>
        </w:tc>
        <w:tc>
          <w:tcPr>
            <w:tcW w:w="2977" w:type="dxa"/>
            <w:shd w:val="clear" w:color="auto" w:fill="B4C6E7" w:themeFill="accent5" w:themeFillTint="66"/>
            <w:vAlign w:val="center"/>
          </w:tcPr>
          <w:p w:rsidR="00C95822" w:rsidRPr="00C95822" w:rsidRDefault="00C95822" w:rsidP="00C11B36">
            <w:pPr>
              <w:widowControl w:val="0"/>
              <w:spacing w:after="0" w:line="240" w:lineRule="auto"/>
              <w:jc w:val="center"/>
              <w:rPr>
                <w:rFonts w:ascii="標楷體" w:eastAsia="標楷體" w:hAnsi="標楷體"/>
                <w:sz w:val="24"/>
                <w:szCs w:val="24"/>
                <w:lang w:eastAsia="zh-TW"/>
              </w:rPr>
            </w:pPr>
            <w:r w:rsidRPr="00C95822">
              <w:rPr>
                <w:rFonts w:ascii="標楷體" w:eastAsia="標楷體" w:hAnsi="標楷體" w:hint="eastAsia"/>
                <w:sz w:val="24"/>
                <w:szCs w:val="24"/>
                <w:lang w:eastAsia="zh-TW"/>
              </w:rPr>
              <w:t>流程及內容</w:t>
            </w:r>
          </w:p>
        </w:tc>
        <w:tc>
          <w:tcPr>
            <w:tcW w:w="1985" w:type="dxa"/>
            <w:shd w:val="clear" w:color="auto" w:fill="B4C6E7" w:themeFill="accent5" w:themeFillTint="66"/>
            <w:vAlign w:val="center"/>
          </w:tcPr>
          <w:p w:rsidR="00C95822" w:rsidRPr="00C95822" w:rsidRDefault="00C95822" w:rsidP="00C11B36">
            <w:pPr>
              <w:widowControl w:val="0"/>
              <w:spacing w:after="0" w:line="240" w:lineRule="auto"/>
              <w:jc w:val="center"/>
              <w:rPr>
                <w:rFonts w:ascii="標楷體" w:eastAsia="標楷體" w:hAnsi="標楷體"/>
                <w:sz w:val="24"/>
                <w:szCs w:val="24"/>
                <w:lang w:eastAsia="zh-TW"/>
              </w:rPr>
            </w:pPr>
            <w:r w:rsidRPr="00C95822">
              <w:rPr>
                <w:rFonts w:ascii="標楷體" w:eastAsia="標楷體" w:hAnsi="標楷體" w:hint="eastAsia"/>
                <w:sz w:val="24"/>
                <w:szCs w:val="24"/>
                <w:lang w:eastAsia="zh-TW"/>
              </w:rPr>
              <w:t>主持人/主講人</w:t>
            </w:r>
          </w:p>
        </w:tc>
      </w:tr>
      <w:tr w:rsidR="0089771E" w:rsidRPr="000866E2" w:rsidTr="00C95822">
        <w:tc>
          <w:tcPr>
            <w:tcW w:w="1843" w:type="dxa"/>
            <w:vAlign w:val="center"/>
          </w:tcPr>
          <w:p w:rsidR="0089771E" w:rsidRPr="00C95822" w:rsidRDefault="0089771E" w:rsidP="0087205A">
            <w:pPr>
              <w:spacing w:after="0" w:line="240" w:lineRule="auto"/>
              <w:jc w:val="center"/>
              <w:rPr>
                <w:rFonts w:ascii="標楷體" w:eastAsia="標楷體" w:hAnsi="標楷體"/>
                <w:sz w:val="24"/>
                <w:szCs w:val="24"/>
              </w:rPr>
            </w:pPr>
            <w:r w:rsidRPr="00C95822">
              <w:rPr>
                <w:rFonts w:ascii="標楷體" w:eastAsia="標楷體" w:hAnsi="標楷體" w:hint="eastAsia"/>
                <w:sz w:val="24"/>
                <w:szCs w:val="24"/>
                <w:lang w:eastAsia="zh-TW"/>
              </w:rPr>
              <w:t>1</w:t>
            </w:r>
            <w:r w:rsidR="0087205A">
              <w:rPr>
                <w:rFonts w:ascii="標楷體" w:eastAsia="標楷體" w:hAnsi="標楷體"/>
                <w:sz w:val="24"/>
                <w:szCs w:val="24"/>
                <w:lang w:eastAsia="zh-TW"/>
              </w:rPr>
              <w:t>3</w:t>
            </w:r>
            <w:r w:rsidRPr="00C95822">
              <w:rPr>
                <w:rFonts w:ascii="標楷體" w:eastAsia="標楷體" w:hAnsi="標楷體" w:hint="eastAsia"/>
                <w:sz w:val="24"/>
                <w:szCs w:val="24"/>
              </w:rPr>
              <w:t>:</w:t>
            </w:r>
            <w:r w:rsidR="0087205A">
              <w:rPr>
                <w:rFonts w:ascii="標楷體" w:eastAsia="標楷體" w:hAnsi="標楷體"/>
                <w:sz w:val="24"/>
                <w:szCs w:val="24"/>
              </w:rPr>
              <w:t>1</w:t>
            </w:r>
            <w:r w:rsidRPr="00C95822">
              <w:rPr>
                <w:rFonts w:ascii="標楷體" w:eastAsia="標楷體" w:hAnsi="標楷體" w:hint="eastAsia"/>
                <w:sz w:val="24"/>
                <w:szCs w:val="24"/>
              </w:rPr>
              <w:t>0-</w:t>
            </w:r>
            <w:r w:rsidRPr="00C95822">
              <w:rPr>
                <w:rFonts w:ascii="標楷體" w:eastAsia="標楷體" w:hAnsi="標楷體" w:hint="eastAsia"/>
                <w:sz w:val="24"/>
                <w:szCs w:val="24"/>
                <w:lang w:eastAsia="zh-TW"/>
              </w:rPr>
              <w:t>1</w:t>
            </w:r>
            <w:r w:rsidR="0087205A">
              <w:rPr>
                <w:rFonts w:ascii="標楷體" w:eastAsia="標楷體" w:hAnsi="標楷體"/>
                <w:sz w:val="24"/>
                <w:szCs w:val="24"/>
                <w:lang w:eastAsia="zh-TW"/>
              </w:rPr>
              <w:t>3</w:t>
            </w:r>
            <w:r w:rsidRPr="00C95822">
              <w:rPr>
                <w:rFonts w:ascii="標楷體" w:eastAsia="標楷體" w:hAnsi="標楷體" w:hint="eastAsia"/>
                <w:sz w:val="24"/>
                <w:szCs w:val="24"/>
              </w:rPr>
              <w:t>:</w:t>
            </w:r>
            <w:r w:rsidR="0087205A">
              <w:rPr>
                <w:rFonts w:ascii="標楷體" w:eastAsia="標楷體" w:hAnsi="標楷體"/>
                <w:sz w:val="24"/>
                <w:szCs w:val="24"/>
              </w:rPr>
              <w:t>3</w:t>
            </w:r>
            <w:r w:rsidRPr="00C95822">
              <w:rPr>
                <w:rFonts w:ascii="標楷體" w:eastAsia="標楷體" w:hAnsi="標楷體" w:hint="eastAsia"/>
                <w:sz w:val="24"/>
                <w:szCs w:val="24"/>
                <w:lang w:eastAsia="zh-TW"/>
              </w:rPr>
              <w:t>0</w:t>
            </w:r>
          </w:p>
        </w:tc>
        <w:tc>
          <w:tcPr>
            <w:tcW w:w="2977" w:type="dxa"/>
            <w:vAlign w:val="center"/>
          </w:tcPr>
          <w:p w:rsidR="0089771E" w:rsidRPr="00C95822" w:rsidRDefault="0089771E" w:rsidP="00C95822">
            <w:pPr>
              <w:widowControl w:val="0"/>
              <w:spacing w:after="0" w:line="240" w:lineRule="auto"/>
              <w:jc w:val="center"/>
              <w:rPr>
                <w:rFonts w:ascii="標楷體" w:eastAsia="標楷體" w:hAnsi="標楷體"/>
                <w:sz w:val="24"/>
                <w:szCs w:val="24"/>
                <w:lang w:eastAsia="zh-TW"/>
              </w:rPr>
            </w:pPr>
            <w:r>
              <w:rPr>
                <w:rFonts w:ascii="標楷體" w:eastAsia="標楷體" w:hAnsi="標楷體"/>
                <w:sz w:val="24"/>
                <w:szCs w:val="24"/>
                <w:lang w:eastAsia="zh-TW"/>
              </w:rPr>
              <w:t>報到</w:t>
            </w:r>
          </w:p>
        </w:tc>
        <w:tc>
          <w:tcPr>
            <w:tcW w:w="1985" w:type="dxa"/>
            <w:vAlign w:val="center"/>
          </w:tcPr>
          <w:p w:rsidR="0089771E" w:rsidRPr="00F848A0" w:rsidRDefault="0089771E" w:rsidP="004E594E">
            <w:pPr>
              <w:snapToGrid w:val="0"/>
              <w:spacing w:before="120" w:after="50" w:line="360" w:lineRule="exact"/>
              <w:jc w:val="both"/>
              <w:rPr>
                <w:rFonts w:ascii="標楷體" w:eastAsia="標楷體" w:hAnsi="標楷體"/>
              </w:rPr>
            </w:pPr>
            <w:r w:rsidRPr="00F848A0">
              <w:rPr>
                <w:rFonts w:ascii="標楷體" w:eastAsia="標楷體" w:hAnsi="標楷體" w:hint="eastAsia"/>
              </w:rPr>
              <w:t>龍興國中行政團隊</w:t>
            </w:r>
          </w:p>
        </w:tc>
      </w:tr>
      <w:tr w:rsidR="0089771E" w:rsidRPr="000866E2" w:rsidTr="00C95822">
        <w:tc>
          <w:tcPr>
            <w:tcW w:w="1843" w:type="dxa"/>
            <w:vAlign w:val="center"/>
          </w:tcPr>
          <w:p w:rsidR="0089771E" w:rsidRPr="00C95822" w:rsidRDefault="0089771E" w:rsidP="0087205A">
            <w:pPr>
              <w:spacing w:after="0" w:line="240" w:lineRule="auto"/>
              <w:jc w:val="center"/>
              <w:rPr>
                <w:rFonts w:ascii="標楷體" w:eastAsia="標楷體" w:hAnsi="標楷體"/>
                <w:sz w:val="24"/>
                <w:szCs w:val="24"/>
                <w:lang w:eastAsia="zh-TW"/>
              </w:rPr>
            </w:pPr>
            <w:r>
              <w:rPr>
                <w:rFonts w:ascii="標楷體" w:eastAsia="標楷體" w:hAnsi="標楷體" w:hint="eastAsia"/>
                <w:sz w:val="24"/>
                <w:szCs w:val="24"/>
                <w:lang w:eastAsia="zh-TW"/>
              </w:rPr>
              <w:t>1</w:t>
            </w:r>
            <w:r w:rsidR="0087205A">
              <w:rPr>
                <w:rFonts w:ascii="標楷體" w:eastAsia="標楷體" w:hAnsi="標楷體"/>
                <w:sz w:val="24"/>
                <w:szCs w:val="24"/>
                <w:lang w:eastAsia="zh-TW"/>
              </w:rPr>
              <w:t>3</w:t>
            </w:r>
            <w:r>
              <w:rPr>
                <w:rFonts w:ascii="標楷體" w:eastAsia="標楷體" w:hAnsi="標楷體" w:hint="eastAsia"/>
                <w:sz w:val="24"/>
                <w:szCs w:val="24"/>
                <w:lang w:eastAsia="zh-TW"/>
              </w:rPr>
              <w:t>:</w:t>
            </w:r>
            <w:r w:rsidR="0087205A">
              <w:rPr>
                <w:rFonts w:ascii="標楷體" w:eastAsia="標楷體" w:hAnsi="標楷體"/>
                <w:sz w:val="24"/>
                <w:szCs w:val="24"/>
                <w:lang w:eastAsia="zh-TW"/>
              </w:rPr>
              <w:t>3</w:t>
            </w:r>
            <w:r>
              <w:rPr>
                <w:rFonts w:ascii="標楷體" w:eastAsia="標楷體" w:hAnsi="標楷體" w:hint="eastAsia"/>
                <w:sz w:val="24"/>
                <w:szCs w:val="24"/>
                <w:lang w:eastAsia="zh-TW"/>
              </w:rPr>
              <w:t>0-1</w:t>
            </w:r>
            <w:r w:rsidR="0087205A">
              <w:rPr>
                <w:rFonts w:ascii="標楷體" w:eastAsia="標楷體" w:hAnsi="標楷體"/>
                <w:sz w:val="24"/>
                <w:szCs w:val="24"/>
                <w:lang w:eastAsia="zh-TW"/>
              </w:rPr>
              <w:t>3</w:t>
            </w:r>
            <w:r>
              <w:rPr>
                <w:rFonts w:ascii="標楷體" w:eastAsia="標楷體" w:hAnsi="標楷體" w:hint="eastAsia"/>
                <w:sz w:val="24"/>
                <w:szCs w:val="24"/>
                <w:lang w:eastAsia="zh-TW"/>
              </w:rPr>
              <w:t>:</w:t>
            </w:r>
            <w:r w:rsidR="0087205A">
              <w:rPr>
                <w:rFonts w:ascii="標楷體" w:eastAsia="標楷體" w:hAnsi="標楷體"/>
                <w:sz w:val="24"/>
                <w:szCs w:val="24"/>
                <w:lang w:eastAsia="zh-TW"/>
              </w:rPr>
              <w:t>4</w:t>
            </w:r>
            <w:r>
              <w:rPr>
                <w:rFonts w:ascii="標楷體" w:eastAsia="標楷體" w:hAnsi="標楷體" w:hint="eastAsia"/>
                <w:sz w:val="24"/>
                <w:szCs w:val="24"/>
                <w:lang w:eastAsia="zh-TW"/>
              </w:rPr>
              <w:t>0</w:t>
            </w:r>
          </w:p>
        </w:tc>
        <w:tc>
          <w:tcPr>
            <w:tcW w:w="2977" w:type="dxa"/>
            <w:vAlign w:val="center"/>
          </w:tcPr>
          <w:p w:rsidR="0089771E" w:rsidRPr="00C95822" w:rsidRDefault="0089771E" w:rsidP="00C95822">
            <w:pPr>
              <w:widowControl w:val="0"/>
              <w:spacing w:after="0" w:line="240" w:lineRule="auto"/>
              <w:jc w:val="center"/>
              <w:rPr>
                <w:rFonts w:ascii="標楷體" w:eastAsia="標楷體" w:hAnsi="標楷體"/>
                <w:sz w:val="24"/>
                <w:szCs w:val="24"/>
                <w:lang w:eastAsia="zh-TW"/>
              </w:rPr>
            </w:pPr>
            <w:r w:rsidRPr="00C95822">
              <w:rPr>
                <w:rFonts w:ascii="標楷體" w:eastAsia="標楷體" w:hAnsi="標楷體" w:hint="eastAsia"/>
                <w:sz w:val="24"/>
                <w:szCs w:val="24"/>
                <w:lang w:eastAsia="zh-TW"/>
              </w:rPr>
              <w:t>開場</w:t>
            </w:r>
          </w:p>
        </w:tc>
        <w:tc>
          <w:tcPr>
            <w:tcW w:w="1985" w:type="dxa"/>
            <w:vAlign w:val="center"/>
          </w:tcPr>
          <w:p w:rsidR="0089771E" w:rsidRDefault="0089771E" w:rsidP="00C95822">
            <w:pPr>
              <w:widowControl w:val="0"/>
              <w:spacing w:after="0" w:line="240" w:lineRule="auto"/>
              <w:jc w:val="center"/>
              <w:rPr>
                <w:rFonts w:ascii="標楷體" w:eastAsia="標楷體" w:hAnsi="標楷體"/>
                <w:sz w:val="24"/>
                <w:szCs w:val="24"/>
                <w:lang w:eastAsia="zh-TW"/>
              </w:rPr>
            </w:pPr>
            <w:r>
              <w:rPr>
                <w:rFonts w:ascii="標楷體" w:eastAsia="標楷體" w:hAnsi="標楷體" w:hint="eastAsia"/>
                <w:sz w:val="24"/>
                <w:szCs w:val="24"/>
                <w:lang w:eastAsia="zh-TW"/>
              </w:rPr>
              <w:t>侯坤鋐</w:t>
            </w:r>
            <w:r w:rsidRPr="00C95822">
              <w:rPr>
                <w:rFonts w:ascii="標楷體" w:eastAsia="標楷體" w:hAnsi="標楷體" w:hint="eastAsia"/>
                <w:sz w:val="24"/>
                <w:szCs w:val="24"/>
                <w:lang w:eastAsia="zh-TW"/>
              </w:rPr>
              <w:t>校長</w:t>
            </w:r>
          </w:p>
        </w:tc>
      </w:tr>
      <w:tr w:rsidR="0089771E" w:rsidRPr="000866E2" w:rsidTr="00240283">
        <w:trPr>
          <w:trHeight w:val="1450"/>
        </w:trPr>
        <w:tc>
          <w:tcPr>
            <w:tcW w:w="1843" w:type="dxa"/>
            <w:vAlign w:val="center"/>
          </w:tcPr>
          <w:p w:rsidR="0089771E" w:rsidRPr="00C95822" w:rsidRDefault="0089771E" w:rsidP="0087205A">
            <w:pPr>
              <w:spacing w:after="0" w:line="240" w:lineRule="auto"/>
              <w:jc w:val="center"/>
              <w:rPr>
                <w:rFonts w:ascii="標楷體" w:eastAsia="標楷體" w:hAnsi="標楷體"/>
                <w:sz w:val="24"/>
                <w:szCs w:val="24"/>
              </w:rPr>
            </w:pPr>
            <w:r>
              <w:rPr>
                <w:rFonts w:ascii="標楷體" w:eastAsia="標楷體" w:hAnsi="標楷體" w:hint="eastAsia"/>
                <w:sz w:val="24"/>
                <w:szCs w:val="24"/>
                <w:lang w:eastAsia="zh-TW"/>
              </w:rPr>
              <w:t>1</w:t>
            </w:r>
            <w:r w:rsidR="0087205A">
              <w:rPr>
                <w:rFonts w:ascii="標楷體" w:eastAsia="標楷體" w:hAnsi="標楷體"/>
                <w:sz w:val="24"/>
                <w:szCs w:val="24"/>
                <w:lang w:eastAsia="zh-TW"/>
              </w:rPr>
              <w:t>3</w:t>
            </w:r>
            <w:r w:rsidRPr="00C95822">
              <w:rPr>
                <w:rFonts w:ascii="標楷體" w:eastAsia="標楷體" w:hAnsi="標楷體" w:hint="eastAsia"/>
                <w:sz w:val="24"/>
                <w:szCs w:val="24"/>
              </w:rPr>
              <w:t>:</w:t>
            </w:r>
            <w:r w:rsidR="0087205A">
              <w:rPr>
                <w:rFonts w:ascii="標楷體" w:eastAsia="標楷體" w:hAnsi="標楷體"/>
                <w:sz w:val="24"/>
                <w:szCs w:val="24"/>
              </w:rPr>
              <w:t>4</w:t>
            </w:r>
            <w:r w:rsidRPr="00C95822">
              <w:rPr>
                <w:rFonts w:ascii="標楷體" w:eastAsia="標楷體" w:hAnsi="標楷體" w:hint="eastAsia"/>
                <w:sz w:val="24"/>
                <w:szCs w:val="24"/>
              </w:rPr>
              <w:t>0</w:t>
            </w:r>
            <w:r>
              <w:rPr>
                <w:rFonts w:ascii="標楷體" w:eastAsia="標楷體" w:hAnsi="標楷體"/>
                <w:sz w:val="24"/>
                <w:szCs w:val="24"/>
                <w:lang w:eastAsia="zh-TW"/>
              </w:rPr>
              <w:t>-</w:t>
            </w:r>
            <w:r>
              <w:rPr>
                <w:rFonts w:ascii="標楷體" w:eastAsia="標楷體" w:hAnsi="標楷體" w:hint="eastAsia"/>
                <w:sz w:val="24"/>
                <w:szCs w:val="24"/>
                <w:lang w:eastAsia="zh-TW"/>
              </w:rPr>
              <w:t>1</w:t>
            </w:r>
            <w:r w:rsidR="0087205A">
              <w:rPr>
                <w:rFonts w:ascii="標楷體" w:eastAsia="標楷體" w:hAnsi="標楷體"/>
                <w:sz w:val="24"/>
                <w:szCs w:val="24"/>
                <w:lang w:eastAsia="zh-TW"/>
              </w:rPr>
              <w:t>5</w:t>
            </w:r>
            <w:r>
              <w:rPr>
                <w:rFonts w:ascii="標楷體" w:eastAsia="標楷體" w:hAnsi="標楷體"/>
                <w:sz w:val="24"/>
                <w:szCs w:val="24"/>
                <w:lang w:eastAsia="zh-TW"/>
              </w:rPr>
              <w:t>:</w:t>
            </w:r>
            <w:r w:rsidR="0087205A">
              <w:rPr>
                <w:rFonts w:ascii="標楷體" w:eastAsia="標楷體" w:hAnsi="標楷體"/>
                <w:sz w:val="24"/>
                <w:szCs w:val="24"/>
                <w:lang w:eastAsia="zh-TW"/>
              </w:rPr>
              <w:t>3</w:t>
            </w:r>
            <w:r>
              <w:rPr>
                <w:rFonts w:ascii="標楷體" w:eastAsia="標楷體" w:hAnsi="標楷體"/>
                <w:sz w:val="24"/>
                <w:szCs w:val="24"/>
                <w:lang w:eastAsia="zh-TW"/>
              </w:rPr>
              <w:t>0</w:t>
            </w:r>
          </w:p>
        </w:tc>
        <w:tc>
          <w:tcPr>
            <w:tcW w:w="2977" w:type="dxa"/>
            <w:vAlign w:val="center"/>
          </w:tcPr>
          <w:p w:rsidR="0089771E" w:rsidRPr="00F848A0" w:rsidRDefault="0089771E" w:rsidP="0089771E">
            <w:pPr>
              <w:snapToGrid w:val="0"/>
              <w:spacing w:before="120" w:after="50" w:line="360" w:lineRule="exact"/>
              <w:jc w:val="both"/>
              <w:rPr>
                <w:rFonts w:ascii="標楷體" w:eastAsia="標楷體" w:hAnsi="標楷體"/>
                <w:lang w:eastAsia="zh-TW"/>
              </w:rPr>
            </w:pPr>
            <w:r w:rsidRPr="00F848A0">
              <w:rPr>
                <w:rFonts w:ascii="標楷體" w:eastAsia="標楷體" w:hAnsi="標楷體" w:hint="eastAsia"/>
                <w:lang w:eastAsia="zh-TW"/>
              </w:rPr>
              <w:t>十二年國教科技領域</w:t>
            </w:r>
            <w:r w:rsidRPr="00F848A0">
              <w:rPr>
                <w:rFonts w:ascii="標楷體" w:eastAsia="標楷體" w:hAnsi="標楷體"/>
                <w:lang w:eastAsia="zh-TW"/>
              </w:rPr>
              <w:t>課</w:t>
            </w:r>
            <w:r w:rsidRPr="00F848A0">
              <w:rPr>
                <w:rFonts w:ascii="標楷體" w:eastAsia="標楷體" w:hAnsi="標楷體" w:hint="eastAsia"/>
                <w:lang w:eastAsia="zh-TW"/>
              </w:rPr>
              <w:t>程</w:t>
            </w:r>
            <w:r w:rsidRPr="00F848A0">
              <w:rPr>
                <w:rFonts w:ascii="標楷體" w:eastAsia="標楷體" w:hAnsi="標楷體"/>
                <w:lang w:eastAsia="zh-TW"/>
              </w:rPr>
              <w:t>綱</w:t>
            </w:r>
            <w:r w:rsidRPr="00F848A0">
              <w:rPr>
                <w:rFonts w:ascii="標楷體" w:eastAsia="標楷體" w:hAnsi="標楷體" w:hint="eastAsia"/>
                <w:lang w:eastAsia="zh-TW"/>
              </w:rPr>
              <w:t>要</w:t>
            </w:r>
            <w:r w:rsidRPr="00F848A0">
              <w:rPr>
                <w:rFonts w:ascii="標楷體" w:eastAsia="標楷體" w:hAnsi="標楷體"/>
                <w:lang w:eastAsia="zh-TW"/>
              </w:rPr>
              <w:t>內涵探討</w:t>
            </w:r>
          </w:p>
          <w:p w:rsidR="0089771E" w:rsidRPr="00C95822" w:rsidRDefault="0089771E" w:rsidP="0089771E">
            <w:pPr>
              <w:widowControl w:val="0"/>
              <w:spacing w:after="0" w:line="240" w:lineRule="auto"/>
              <w:jc w:val="center"/>
              <w:rPr>
                <w:rFonts w:ascii="標楷體" w:eastAsia="標楷體" w:hAnsi="標楷體"/>
                <w:sz w:val="24"/>
                <w:szCs w:val="24"/>
                <w:lang w:eastAsia="zh-TW"/>
              </w:rPr>
            </w:pPr>
            <w:r w:rsidRPr="00F848A0">
              <w:rPr>
                <w:rFonts w:ascii="標楷體" w:eastAsia="標楷體" w:hAnsi="標楷體" w:hint="eastAsia"/>
                <w:lang w:eastAsia="zh-TW"/>
              </w:rPr>
              <w:t>科技領域課程</w:t>
            </w:r>
            <w:r w:rsidRPr="00F848A0">
              <w:rPr>
                <w:rFonts w:ascii="標楷體" w:eastAsia="標楷體" w:hAnsi="標楷體"/>
                <w:lang w:eastAsia="zh-TW"/>
              </w:rPr>
              <w:t>教學</w:t>
            </w:r>
            <w:r w:rsidRPr="00F848A0">
              <w:rPr>
                <w:rFonts w:ascii="標楷體" w:eastAsia="標楷體" w:hAnsi="標楷體" w:hint="eastAsia"/>
                <w:lang w:eastAsia="zh-TW"/>
              </w:rPr>
              <w:t>示例</w:t>
            </w:r>
            <w:r>
              <w:rPr>
                <w:rFonts w:ascii="標楷體" w:eastAsia="標楷體" w:hAnsi="標楷體" w:hint="eastAsia"/>
                <w:lang w:eastAsia="zh-TW"/>
              </w:rPr>
              <w:t>分享</w:t>
            </w:r>
          </w:p>
        </w:tc>
        <w:tc>
          <w:tcPr>
            <w:tcW w:w="1985" w:type="dxa"/>
            <w:vAlign w:val="center"/>
          </w:tcPr>
          <w:p w:rsidR="0089771E" w:rsidRDefault="0089771E" w:rsidP="00C95822">
            <w:pPr>
              <w:widowControl w:val="0"/>
              <w:spacing w:after="0" w:line="240" w:lineRule="auto"/>
              <w:jc w:val="center"/>
              <w:rPr>
                <w:rFonts w:ascii="標楷體" w:eastAsia="標楷體" w:hAnsi="標楷體"/>
                <w:sz w:val="24"/>
                <w:szCs w:val="24"/>
                <w:lang w:eastAsia="zh-TW"/>
              </w:rPr>
            </w:pPr>
            <w:r>
              <w:rPr>
                <w:rFonts w:ascii="標楷體" w:eastAsia="標楷體" w:hAnsi="標楷體" w:hint="eastAsia"/>
                <w:sz w:val="24"/>
                <w:szCs w:val="24"/>
                <w:lang w:eastAsia="zh-TW"/>
              </w:rPr>
              <w:t>南投國中</w:t>
            </w:r>
          </w:p>
          <w:p w:rsidR="0089771E" w:rsidRPr="00C95822" w:rsidRDefault="0089771E" w:rsidP="0089771E">
            <w:pPr>
              <w:widowControl w:val="0"/>
              <w:spacing w:after="0" w:line="240" w:lineRule="auto"/>
              <w:jc w:val="center"/>
              <w:rPr>
                <w:rFonts w:ascii="標楷體" w:eastAsia="標楷體" w:hAnsi="標楷體"/>
                <w:sz w:val="24"/>
                <w:szCs w:val="24"/>
                <w:lang w:eastAsia="zh-TW"/>
              </w:rPr>
            </w:pPr>
            <w:r>
              <w:rPr>
                <w:rFonts w:ascii="標楷體" w:eastAsia="標楷體" w:hAnsi="標楷體" w:hint="eastAsia"/>
                <w:sz w:val="24"/>
                <w:szCs w:val="24"/>
                <w:lang w:eastAsia="zh-TW"/>
              </w:rPr>
              <w:t>姚述勤老師</w:t>
            </w:r>
          </w:p>
        </w:tc>
      </w:tr>
      <w:tr w:rsidR="0089771E" w:rsidRPr="000866E2" w:rsidTr="00C95822">
        <w:tc>
          <w:tcPr>
            <w:tcW w:w="1843" w:type="dxa"/>
            <w:vAlign w:val="center"/>
          </w:tcPr>
          <w:p w:rsidR="0089771E" w:rsidRPr="00C95822" w:rsidRDefault="0089771E" w:rsidP="0087205A">
            <w:pPr>
              <w:spacing w:after="0" w:line="240" w:lineRule="auto"/>
              <w:jc w:val="center"/>
              <w:rPr>
                <w:rFonts w:ascii="標楷體" w:eastAsia="標楷體" w:hAnsi="標楷體"/>
                <w:sz w:val="24"/>
                <w:szCs w:val="24"/>
                <w:lang w:eastAsia="zh-TW"/>
              </w:rPr>
            </w:pPr>
            <w:r w:rsidRPr="00C95822">
              <w:rPr>
                <w:rFonts w:ascii="標楷體" w:eastAsia="標楷體" w:hAnsi="標楷體" w:hint="eastAsia"/>
                <w:sz w:val="24"/>
                <w:szCs w:val="24"/>
              </w:rPr>
              <w:t>1</w:t>
            </w:r>
            <w:r w:rsidR="0087205A">
              <w:rPr>
                <w:rFonts w:ascii="標楷體" w:eastAsia="標楷體" w:hAnsi="標楷體"/>
                <w:sz w:val="24"/>
                <w:szCs w:val="24"/>
              </w:rPr>
              <w:t>5</w:t>
            </w:r>
            <w:r w:rsidRPr="00C95822">
              <w:rPr>
                <w:rFonts w:ascii="標楷體" w:eastAsia="標楷體" w:hAnsi="標楷體" w:hint="eastAsia"/>
                <w:sz w:val="24"/>
                <w:szCs w:val="24"/>
              </w:rPr>
              <w:t>:</w:t>
            </w:r>
            <w:r w:rsidR="0087205A">
              <w:rPr>
                <w:rFonts w:ascii="標楷體" w:eastAsia="標楷體" w:hAnsi="標楷體"/>
                <w:sz w:val="24"/>
                <w:szCs w:val="24"/>
              </w:rPr>
              <w:t>3</w:t>
            </w:r>
            <w:r w:rsidRPr="00C95822">
              <w:rPr>
                <w:rFonts w:ascii="標楷體" w:eastAsia="標楷體" w:hAnsi="標楷體" w:hint="eastAsia"/>
                <w:sz w:val="24"/>
                <w:szCs w:val="24"/>
              </w:rPr>
              <w:t>0-1</w:t>
            </w:r>
            <w:r w:rsidR="0087205A">
              <w:rPr>
                <w:rFonts w:ascii="標楷體" w:eastAsia="標楷體" w:hAnsi="標楷體"/>
                <w:sz w:val="24"/>
                <w:szCs w:val="24"/>
              </w:rPr>
              <w:t>6</w:t>
            </w:r>
            <w:r w:rsidRPr="00C95822">
              <w:rPr>
                <w:rFonts w:ascii="標楷體" w:eastAsia="標楷體" w:hAnsi="標楷體" w:hint="eastAsia"/>
                <w:sz w:val="24"/>
                <w:szCs w:val="24"/>
              </w:rPr>
              <w:t>:</w:t>
            </w:r>
            <w:r w:rsidR="0087205A">
              <w:rPr>
                <w:rFonts w:ascii="標楷體" w:eastAsia="標楷體" w:hAnsi="標楷體"/>
                <w:sz w:val="24"/>
                <w:szCs w:val="24"/>
              </w:rPr>
              <w:t>0</w:t>
            </w:r>
            <w:r w:rsidRPr="00C95822">
              <w:rPr>
                <w:rFonts w:ascii="標楷體" w:eastAsia="標楷體" w:hAnsi="標楷體" w:hint="eastAsia"/>
                <w:sz w:val="24"/>
                <w:szCs w:val="24"/>
              </w:rPr>
              <w:t>0</w:t>
            </w:r>
          </w:p>
        </w:tc>
        <w:tc>
          <w:tcPr>
            <w:tcW w:w="2977" w:type="dxa"/>
            <w:vAlign w:val="center"/>
          </w:tcPr>
          <w:p w:rsidR="0089771E" w:rsidRPr="00C95822" w:rsidRDefault="0089771E" w:rsidP="00C95822">
            <w:pPr>
              <w:widowControl w:val="0"/>
              <w:spacing w:after="0" w:line="240" w:lineRule="auto"/>
              <w:jc w:val="center"/>
              <w:rPr>
                <w:rFonts w:ascii="標楷體" w:eastAsia="標楷體" w:hAnsi="標楷體"/>
                <w:sz w:val="24"/>
                <w:szCs w:val="24"/>
                <w:lang w:eastAsia="zh-TW"/>
              </w:rPr>
            </w:pPr>
            <w:r w:rsidRPr="00C95822">
              <w:rPr>
                <w:rFonts w:ascii="標楷體" w:eastAsia="標楷體" w:hAnsi="標楷體" w:hint="eastAsia"/>
                <w:sz w:val="24"/>
                <w:szCs w:val="24"/>
                <w:lang w:eastAsia="zh-TW"/>
              </w:rPr>
              <w:t>教師專業對話及綜合座談</w:t>
            </w:r>
          </w:p>
        </w:tc>
        <w:tc>
          <w:tcPr>
            <w:tcW w:w="1985" w:type="dxa"/>
            <w:vAlign w:val="center"/>
          </w:tcPr>
          <w:p w:rsidR="0089771E" w:rsidRPr="00C95822" w:rsidRDefault="0089771E" w:rsidP="00C95822">
            <w:pPr>
              <w:widowControl w:val="0"/>
              <w:spacing w:after="0" w:line="240" w:lineRule="auto"/>
              <w:jc w:val="center"/>
              <w:rPr>
                <w:rFonts w:ascii="標楷體" w:eastAsia="標楷體" w:hAnsi="標楷體"/>
                <w:sz w:val="24"/>
                <w:szCs w:val="24"/>
                <w:lang w:eastAsia="zh-TW"/>
              </w:rPr>
            </w:pPr>
            <w:r>
              <w:rPr>
                <w:rFonts w:ascii="標楷體" w:eastAsia="標楷體" w:hAnsi="標楷體" w:hint="eastAsia"/>
                <w:sz w:val="24"/>
                <w:szCs w:val="24"/>
                <w:lang w:eastAsia="zh-TW"/>
              </w:rPr>
              <w:t>侯坤鋐</w:t>
            </w:r>
            <w:r w:rsidRPr="00C95822">
              <w:rPr>
                <w:rFonts w:ascii="標楷體" w:eastAsia="標楷體" w:hAnsi="標楷體" w:hint="eastAsia"/>
                <w:sz w:val="24"/>
                <w:szCs w:val="24"/>
                <w:lang w:eastAsia="zh-TW"/>
              </w:rPr>
              <w:t>校長</w:t>
            </w:r>
          </w:p>
          <w:p w:rsidR="0089771E" w:rsidRPr="00C95822" w:rsidRDefault="0089771E" w:rsidP="00C95822">
            <w:pPr>
              <w:widowControl w:val="0"/>
              <w:spacing w:after="0" w:line="240" w:lineRule="auto"/>
              <w:jc w:val="center"/>
              <w:rPr>
                <w:rFonts w:ascii="標楷體" w:eastAsia="標楷體" w:hAnsi="標楷體"/>
                <w:sz w:val="24"/>
                <w:szCs w:val="24"/>
                <w:lang w:eastAsia="zh-TW"/>
              </w:rPr>
            </w:pPr>
            <w:r>
              <w:rPr>
                <w:rFonts w:ascii="標楷體" w:eastAsia="標楷體" w:hAnsi="標楷體" w:hint="eastAsia"/>
                <w:sz w:val="24"/>
                <w:szCs w:val="24"/>
                <w:lang w:eastAsia="zh-TW"/>
              </w:rPr>
              <w:t>姚述勤</w:t>
            </w:r>
            <w:r w:rsidRPr="00C95822">
              <w:rPr>
                <w:rFonts w:ascii="標楷體" w:eastAsia="標楷體" w:hAnsi="標楷體" w:hint="eastAsia"/>
                <w:sz w:val="24"/>
                <w:szCs w:val="24"/>
                <w:lang w:eastAsia="zh-TW"/>
              </w:rPr>
              <w:t>老師</w:t>
            </w:r>
          </w:p>
        </w:tc>
      </w:tr>
    </w:tbl>
    <w:p w:rsidR="00144EBA" w:rsidRPr="000866E2" w:rsidRDefault="00144EBA" w:rsidP="00144EBA">
      <w:pPr>
        <w:pStyle w:val="a7"/>
        <w:numPr>
          <w:ilvl w:val="0"/>
          <w:numId w:val="18"/>
        </w:numPr>
        <w:tabs>
          <w:tab w:val="clear" w:pos="1260"/>
          <w:tab w:val="left" w:pos="709"/>
        </w:tabs>
        <w:spacing w:beforeLines="100" w:before="360" w:after="0" w:line="240" w:lineRule="auto"/>
        <w:ind w:leftChars="0" w:left="0" w:firstLine="0"/>
        <w:jc w:val="both"/>
        <w:rPr>
          <w:rFonts w:ascii="標楷體" w:eastAsia="標楷體" w:hAnsi="標楷體"/>
          <w:color w:val="000000" w:themeColor="text1"/>
          <w:sz w:val="32"/>
          <w:szCs w:val="32"/>
          <w:lang w:eastAsia="zh-TW"/>
        </w:rPr>
      </w:pPr>
      <w:r w:rsidRPr="000866E2">
        <w:rPr>
          <w:rFonts w:ascii="標楷體" w:eastAsia="標楷體" w:hAnsi="標楷體" w:hint="eastAsia"/>
          <w:color w:val="000000" w:themeColor="text1"/>
          <w:sz w:val="32"/>
          <w:szCs w:val="32"/>
          <w:lang w:eastAsia="zh-TW"/>
        </w:rPr>
        <w:t>預</w:t>
      </w:r>
      <w:r>
        <w:rPr>
          <w:rFonts w:ascii="標楷體" w:eastAsia="標楷體" w:hAnsi="標楷體" w:hint="eastAsia"/>
          <w:color w:val="000000" w:themeColor="text1"/>
          <w:sz w:val="32"/>
          <w:szCs w:val="32"/>
          <w:lang w:eastAsia="zh-TW"/>
        </w:rPr>
        <w:t>期效益</w:t>
      </w:r>
      <w:r w:rsidRPr="000866E2">
        <w:rPr>
          <w:rFonts w:ascii="標楷體" w:eastAsia="標楷體" w:hAnsi="標楷體" w:hint="eastAsia"/>
          <w:color w:val="000000" w:themeColor="text1"/>
          <w:sz w:val="32"/>
          <w:szCs w:val="32"/>
          <w:lang w:eastAsia="zh-TW"/>
        </w:rPr>
        <w:t>：</w:t>
      </w:r>
    </w:p>
    <w:p w:rsidR="0089771E" w:rsidRPr="0089771E" w:rsidRDefault="0089771E" w:rsidP="0089771E">
      <w:pPr>
        <w:widowControl w:val="0"/>
        <w:spacing w:after="0" w:line="400" w:lineRule="exact"/>
        <w:rPr>
          <w:rFonts w:ascii="標楷體" w:eastAsia="標楷體" w:hAnsi="標楷體"/>
          <w:szCs w:val="24"/>
          <w:lang w:eastAsia="zh-TW"/>
        </w:rPr>
      </w:pPr>
    </w:p>
    <w:p w:rsidR="0089771E" w:rsidRPr="0089771E" w:rsidRDefault="0089771E" w:rsidP="0089771E">
      <w:pPr>
        <w:pStyle w:val="a7"/>
        <w:widowControl w:val="0"/>
        <w:numPr>
          <w:ilvl w:val="0"/>
          <w:numId w:val="28"/>
        </w:numPr>
        <w:topLinePunct/>
        <w:spacing w:after="0" w:line="240" w:lineRule="auto"/>
        <w:ind w:leftChars="0" w:left="426" w:firstLine="0"/>
        <w:jc w:val="both"/>
        <w:rPr>
          <w:rFonts w:ascii="標楷體" w:eastAsia="標楷體" w:hAnsi="標楷體"/>
          <w:color w:val="000000" w:themeColor="text1"/>
          <w:sz w:val="24"/>
          <w:szCs w:val="24"/>
          <w:lang w:eastAsia="zh-TW"/>
        </w:rPr>
      </w:pPr>
      <w:r w:rsidRPr="0089771E">
        <w:rPr>
          <w:rFonts w:ascii="標楷體" w:eastAsia="標楷體" w:hAnsi="標楷體" w:hint="eastAsia"/>
          <w:sz w:val="24"/>
          <w:szCs w:val="24"/>
          <w:lang w:eastAsia="zh-TW"/>
        </w:rPr>
        <w:t>藉由宣導說明，增進教師對十二年國民基本教育科技領域課程綱要精神與內涵之認知。</w:t>
      </w:r>
    </w:p>
    <w:p w:rsidR="00144EBA" w:rsidRPr="0089771E" w:rsidRDefault="0089771E" w:rsidP="0089771E">
      <w:pPr>
        <w:pStyle w:val="a7"/>
        <w:widowControl w:val="0"/>
        <w:numPr>
          <w:ilvl w:val="0"/>
          <w:numId w:val="28"/>
        </w:numPr>
        <w:topLinePunct/>
        <w:spacing w:after="0" w:line="240" w:lineRule="auto"/>
        <w:ind w:leftChars="0" w:left="426" w:firstLine="0"/>
        <w:jc w:val="both"/>
        <w:rPr>
          <w:rFonts w:ascii="標楷體" w:eastAsia="標楷體" w:hAnsi="標楷體"/>
          <w:color w:val="000000" w:themeColor="text1"/>
          <w:sz w:val="24"/>
          <w:szCs w:val="24"/>
          <w:lang w:eastAsia="zh-TW"/>
        </w:rPr>
      </w:pPr>
      <w:r w:rsidRPr="0089771E">
        <w:rPr>
          <w:rFonts w:ascii="標楷體" w:eastAsia="標楷體" w:hAnsi="標楷體" w:hint="eastAsia"/>
          <w:sz w:val="24"/>
          <w:szCs w:val="24"/>
          <w:lang w:eastAsia="zh-TW"/>
        </w:rPr>
        <w:t>促進教師對於</w:t>
      </w:r>
      <w:r w:rsidRPr="0089771E">
        <w:rPr>
          <w:rFonts w:ascii="標楷體" w:eastAsia="標楷體" w:hAnsi="標楷體"/>
          <w:sz w:val="24"/>
          <w:szCs w:val="24"/>
          <w:lang w:eastAsia="zh-TW"/>
        </w:rPr>
        <w:t>科技領域課程理念與目標</w:t>
      </w:r>
      <w:r w:rsidRPr="0089771E">
        <w:rPr>
          <w:rFonts w:ascii="標楷體" w:eastAsia="標楷體" w:hAnsi="標楷體" w:hint="eastAsia"/>
          <w:sz w:val="24"/>
          <w:szCs w:val="24"/>
          <w:lang w:eastAsia="zh-TW"/>
        </w:rPr>
        <w:t>之理解，提升未來課程實施與規劃之能力</w:t>
      </w:r>
      <w:r w:rsidR="00144EBA" w:rsidRPr="0089771E">
        <w:rPr>
          <w:rFonts w:ascii="標楷體" w:eastAsia="標楷體" w:hAnsi="標楷體" w:hint="eastAsia"/>
          <w:color w:val="000000" w:themeColor="text1"/>
          <w:sz w:val="24"/>
          <w:szCs w:val="24"/>
          <w:lang w:eastAsia="zh-TW"/>
        </w:rPr>
        <w:t>。</w:t>
      </w:r>
    </w:p>
    <w:p w:rsidR="00144EBA" w:rsidRPr="00144EBA" w:rsidRDefault="00144EBA" w:rsidP="00730B01">
      <w:pPr>
        <w:pStyle w:val="a7"/>
        <w:numPr>
          <w:ilvl w:val="0"/>
          <w:numId w:val="18"/>
        </w:numPr>
        <w:tabs>
          <w:tab w:val="clear" w:pos="1260"/>
          <w:tab w:val="left" w:pos="709"/>
        </w:tabs>
        <w:spacing w:beforeLines="100" w:before="360" w:after="0" w:line="240" w:lineRule="auto"/>
        <w:ind w:leftChars="0" w:left="0" w:firstLine="0"/>
        <w:jc w:val="both"/>
        <w:rPr>
          <w:rFonts w:ascii="標楷體" w:eastAsia="標楷體" w:hAnsi="標楷體"/>
          <w:color w:val="000000" w:themeColor="text1"/>
          <w:sz w:val="32"/>
          <w:szCs w:val="32"/>
          <w:lang w:eastAsia="zh-TW"/>
        </w:rPr>
      </w:pPr>
      <w:r w:rsidRPr="00144EBA">
        <w:rPr>
          <w:rFonts w:ascii="標楷體" w:eastAsia="標楷體" w:hAnsi="標楷體" w:hint="eastAsia"/>
          <w:color w:val="000000" w:themeColor="text1"/>
          <w:sz w:val="32"/>
          <w:szCs w:val="32"/>
          <w:lang w:eastAsia="zh-TW"/>
        </w:rPr>
        <w:t>獎勵：</w:t>
      </w:r>
    </w:p>
    <w:p w:rsidR="00144EBA" w:rsidRPr="00144EBA" w:rsidRDefault="00144EBA" w:rsidP="00144EBA">
      <w:pPr>
        <w:pStyle w:val="a7"/>
        <w:spacing w:after="0" w:line="240" w:lineRule="auto"/>
        <w:ind w:leftChars="0" w:left="709"/>
        <w:jc w:val="both"/>
        <w:rPr>
          <w:rFonts w:ascii="標楷體" w:eastAsia="標楷體" w:hAnsi="標楷體" w:cs="標楷體"/>
          <w:sz w:val="24"/>
          <w:szCs w:val="24"/>
          <w:lang w:eastAsia="zh-TW"/>
        </w:rPr>
      </w:pPr>
      <w:r w:rsidRPr="00144EBA">
        <w:rPr>
          <w:rFonts w:ascii="標楷體" w:eastAsia="標楷體" w:hAnsi="標楷體" w:cs="標楷體" w:hint="eastAsia"/>
          <w:sz w:val="24"/>
          <w:szCs w:val="24"/>
          <w:lang w:eastAsia="zh-TW"/>
        </w:rPr>
        <w:t>承辦本活動之相關業務有功人員，依「公立高級中等以下學校校長成績考核辦法」、「公立高級中等以下學校教師成績考核辦法」及「桃園市市立各級學校及幼兒園教職員獎懲要點」規定，</w:t>
      </w:r>
      <w:r w:rsidRPr="00144EBA">
        <w:rPr>
          <w:rFonts w:ascii="標楷體" w:eastAsia="標楷體" w:hAnsi="標楷體" w:cs="標楷體"/>
          <w:sz w:val="24"/>
          <w:szCs w:val="24"/>
          <w:lang w:eastAsia="zh-TW"/>
        </w:rPr>
        <w:t>辦理敘獎。</w:t>
      </w:r>
    </w:p>
    <w:p w:rsidR="007E17C8" w:rsidRPr="000866E2" w:rsidRDefault="00144EBA" w:rsidP="00730B01">
      <w:pPr>
        <w:pStyle w:val="a7"/>
        <w:numPr>
          <w:ilvl w:val="0"/>
          <w:numId w:val="18"/>
        </w:numPr>
        <w:tabs>
          <w:tab w:val="clear" w:pos="1260"/>
          <w:tab w:val="left" w:pos="709"/>
        </w:tabs>
        <w:spacing w:beforeLines="100" w:before="360" w:after="0" w:line="240" w:lineRule="auto"/>
        <w:ind w:leftChars="0" w:left="0" w:firstLine="0"/>
        <w:jc w:val="both"/>
        <w:rPr>
          <w:rFonts w:ascii="標楷體" w:eastAsia="標楷體" w:hAnsi="標楷體"/>
          <w:color w:val="000000" w:themeColor="text1"/>
          <w:sz w:val="32"/>
          <w:szCs w:val="32"/>
          <w:lang w:eastAsia="zh-TW"/>
        </w:rPr>
      </w:pPr>
      <w:r>
        <w:rPr>
          <w:rFonts w:ascii="標楷體" w:eastAsia="標楷體" w:hAnsi="標楷體" w:hint="eastAsia"/>
          <w:color w:val="000000" w:themeColor="text1"/>
          <w:sz w:val="32"/>
          <w:szCs w:val="32"/>
          <w:lang w:eastAsia="zh-TW"/>
        </w:rPr>
        <w:t>經費</w:t>
      </w:r>
      <w:r w:rsidR="007E17C8" w:rsidRPr="000866E2">
        <w:rPr>
          <w:rFonts w:ascii="標楷體" w:eastAsia="標楷體" w:hAnsi="標楷體" w:hint="eastAsia"/>
          <w:color w:val="000000" w:themeColor="text1"/>
          <w:sz w:val="32"/>
          <w:szCs w:val="32"/>
          <w:lang w:eastAsia="zh-TW"/>
        </w:rPr>
        <w:t>：</w:t>
      </w:r>
    </w:p>
    <w:p w:rsidR="007E17C8" w:rsidRPr="00144EBA" w:rsidRDefault="007E17C8" w:rsidP="00730B01">
      <w:pPr>
        <w:pStyle w:val="a7"/>
        <w:numPr>
          <w:ilvl w:val="0"/>
          <w:numId w:val="9"/>
        </w:numPr>
        <w:spacing w:after="0" w:line="240" w:lineRule="auto"/>
        <w:ind w:leftChars="0" w:left="936" w:hanging="567"/>
        <w:jc w:val="both"/>
        <w:rPr>
          <w:rFonts w:ascii="標楷體" w:eastAsia="標楷體" w:hAnsi="標楷體"/>
          <w:sz w:val="24"/>
          <w:szCs w:val="24"/>
          <w:lang w:eastAsia="zh-TW"/>
        </w:rPr>
      </w:pPr>
      <w:r w:rsidRPr="00144EBA">
        <w:rPr>
          <w:rFonts w:ascii="標楷體" w:eastAsia="標楷體" w:hAnsi="標楷體" w:cs="標楷體"/>
          <w:sz w:val="24"/>
          <w:szCs w:val="24"/>
          <w:lang w:eastAsia="zh-TW"/>
        </w:rPr>
        <w:t>本案所需經費由</w:t>
      </w:r>
      <w:r w:rsidR="00CF5AE0" w:rsidRPr="00144EBA">
        <w:rPr>
          <w:rFonts w:ascii="標楷體" w:eastAsia="標楷體" w:hAnsi="標楷體" w:cs="標楷體" w:hint="eastAsia"/>
          <w:sz w:val="24"/>
          <w:szCs w:val="24"/>
          <w:lang w:eastAsia="zh-TW"/>
        </w:rPr>
        <w:t>「教育部國民及學前教育署補助辦理十二年國民基本教育精進國民中學及國民小學教學品質要點」及「</w:t>
      </w:r>
      <w:r w:rsidR="00144EBA" w:rsidRPr="00144EBA">
        <w:rPr>
          <w:rFonts w:ascii="標楷體" w:eastAsia="標楷體" w:hAnsi="標楷體" w:cs="標楷體" w:hint="eastAsia"/>
          <w:sz w:val="24"/>
          <w:szCs w:val="24"/>
          <w:lang w:eastAsia="zh-TW"/>
        </w:rPr>
        <w:t>桃園市</w:t>
      </w:r>
      <w:r w:rsidR="00144EBA" w:rsidRPr="00144EBA">
        <w:rPr>
          <w:rFonts w:ascii="標楷體" w:eastAsia="標楷體" w:hAnsi="標楷體" w:hint="eastAsia"/>
          <w:sz w:val="24"/>
          <w:szCs w:val="24"/>
          <w:lang w:eastAsia="zh-TW"/>
        </w:rPr>
        <w:t>107年度上半年十二年國民基本教育精進國民中學及國民小學教學品質計畫</w:t>
      </w:r>
      <w:r w:rsidR="00CF5AE0" w:rsidRPr="00144EBA">
        <w:rPr>
          <w:rFonts w:ascii="標楷體" w:eastAsia="標楷體" w:hAnsi="標楷體" w:cs="標楷體" w:hint="eastAsia"/>
          <w:sz w:val="24"/>
          <w:szCs w:val="24"/>
          <w:lang w:eastAsia="zh-TW"/>
        </w:rPr>
        <w:t>」專款項下支應</w:t>
      </w:r>
      <w:r w:rsidRPr="00144EBA">
        <w:rPr>
          <w:rFonts w:ascii="標楷體" w:eastAsia="標楷體" w:hAnsi="標楷體" w:hint="eastAsia"/>
          <w:sz w:val="24"/>
          <w:szCs w:val="24"/>
          <w:lang w:eastAsia="zh-TW"/>
        </w:rPr>
        <w:t>。</w:t>
      </w:r>
    </w:p>
    <w:p w:rsidR="00CF5AE0" w:rsidRPr="00144EBA" w:rsidRDefault="00CF5AE0" w:rsidP="0087205A">
      <w:pPr>
        <w:pStyle w:val="a7"/>
        <w:snapToGrid w:val="0"/>
        <w:spacing w:after="0" w:line="240" w:lineRule="auto"/>
        <w:ind w:leftChars="0" w:left="936"/>
        <w:jc w:val="both"/>
        <w:rPr>
          <w:rFonts w:ascii="標楷體" w:eastAsia="標楷體" w:hAnsi="標楷體"/>
          <w:sz w:val="24"/>
          <w:szCs w:val="24"/>
          <w:lang w:eastAsia="zh-TW"/>
        </w:rPr>
      </w:pPr>
    </w:p>
    <w:p w:rsidR="007E17C8" w:rsidRPr="000866E2" w:rsidRDefault="007E17C8" w:rsidP="00144EBA">
      <w:pPr>
        <w:pStyle w:val="a7"/>
        <w:numPr>
          <w:ilvl w:val="0"/>
          <w:numId w:val="18"/>
        </w:numPr>
        <w:tabs>
          <w:tab w:val="clear" w:pos="1260"/>
          <w:tab w:val="left" w:pos="993"/>
        </w:tabs>
        <w:spacing w:beforeLines="100" w:before="360" w:after="0" w:line="240" w:lineRule="auto"/>
        <w:ind w:leftChars="0" w:left="0" w:firstLine="0"/>
        <w:jc w:val="both"/>
        <w:rPr>
          <w:rFonts w:ascii="標楷體" w:eastAsia="標楷體" w:hAnsi="標楷體"/>
          <w:color w:val="000000" w:themeColor="text1"/>
          <w:sz w:val="32"/>
          <w:szCs w:val="24"/>
          <w:lang w:eastAsia="zh-TW"/>
        </w:rPr>
      </w:pPr>
      <w:r w:rsidRPr="000866E2">
        <w:rPr>
          <w:rFonts w:ascii="標楷體" w:eastAsia="標楷體" w:hAnsi="標楷體"/>
          <w:color w:val="000000" w:themeColor="text1"/>
          <w:sz w:val="32"/>
          <w:szCs w:val="24"/>
          <w:lang w:eastAsia="zh-TW"/>
        </w:rPr>
        <w:t>本計畫經</w:t>
      </w:r>
      <w:r w:rsidRPr="000866E2">
        <w:rPr>
          <w:rFonts w:ascii="標楷體" w:eastAsia="標楷體" w:hAnsi="標楷體" w:hint="eastAsia"/>
          <w:color w:val="000000" w:themeColor="text1"/>
          <w:sz w:val="32"/>
          <w:szCs w:val="24"/>
          <w:lang w:eastAsia="zh-TW"/>
        </w:rPr>
        <w:t>教育局</w:t>
      </w:r>
      <w:r w:rsidRPr="000866E2">
        <w:rPr>
          <w:rFonts w:ascii="標楷體" w:eastAsia="標楷體" w:hAnsi="標楷體"/>
          <w:color w:val="000000" w:themeColor="text1"/>
          <w:sz w:val="32"/>
          <w:szCs w:val="24"/>
          <w:lang w:eastAsia="zh-TW"/>
        </w:rPr>
        <w:t>核可後實施，修正時亦同。</w:t>
      </w:r>
    </w:p>
    <w:p w:rsidR="0070466F" w:rsidRPr="000866E2" w:rsidRDefault="0070466F" w:rsidP="002746C7">
      <w:pPr>
        <w:pStyle w:val="Web"/>
        <w:widowControl w:val="0"/>
        <w:snapToGrid w:val="0"/>
        <w:spacing w:before="0" w:beforeAutospacing="0" w:after="0" w:afterAutospacing="0"/>
        <w:rPr>
          <w:rFonts w:ascii="標楷體" w:eastAsia="標楷體" w:hAnsi="標楷體"/>
          <w:color w:val="000000" w:themeColor="text1"/>
          <w:sz w:val="28"/>
          <w:szCs w:val="28"/>
        </w:rPr>
      </w:pPr>
      <w:bookmarkStart w:id="5" w:name="_Toc249793061"/>
      <w:bookmarkEnd w:id="5"/>
    </w:p>
    <w:sectPr w:rsidR="0070466F" w:rsidRPr="000866E2" w:rsidSect="009467F5">
      <w:footerReference w:type="default" r:id="rId8"/>
      <w:pgSz w:w="11906" w:h="16838" w:code="9"/>
      <w:pgMar w:top="1134" w:right="1134" w:bottom="567" w:left="1134" w:header="340"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EF5" w:rsidRDefault="00921EF5" w:rsidP="00F44C10">
      <w:pPr>
        <w:spacing w:after="0" w:line="240" w:lineRule="auto"/>
      </w:pPr>
      <w:r>
        <w:separator/>
      </w:r>
    </w:p>
  </w:endnote>
  <w:endnote w:type="continuationSeparator" w:id="0">
    <w:p w:rsidR="00921EF5" w:rsidRDefault="00921EF5" w:rsidP="00F44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29332"/>
      <w:docPartObj>
        <w:docPartGallery w:val="Page Numbers (Bottom of Page)"/>
        <w:docPartUnique/>
      </w:docPartObj>
    </w:sdtPr>
    <w:sdtEndPr/>
    <w:sdtContent>
      <w:p w:rsidR="0069290D" w:rsidRDefault="0069290D">
        <w:pPr>
          <w:pStyle w:val="a5"/>
          <w:jc w:val="center"/>
        </w:pPr>
        <w:r>
          <w:fldChar w:fldCharType="begin"/>
        </w:r>
        <w:r>
          <w:instrText>PAGE   \* MERGEFORMAT</w:instrText>
        </w:r>
        <w:r>
          <w:fldChar w:fldCharType="separate"/>
        </w:r>
        <w:r w:rsidR="00942A9F" w:rsidRPr="00942A9F">
          <w:rPr>
            <w:noProof/>
            <w:lang w:val="zh-TW" w:eastAsia="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EF5" w:rsidRDefault="00921EF5" w:rsidP="00F44C10">
      <w:pPr>
        <w:spacing w:after="0" w:line="240" w:lineRule="auto"/>
      </w:pPr>
      <w:r>
        <w:separator/>
      </w:r>
    </w:p>
  </w:footnote>
  <w:footnote w:type="continuationSeparator" w:id="0">
    <w:p w:rsidR="00921EF5" w:rsidRDefault="00921EF5" w:rsidP="00F44C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419A1"/>
    <w:multiLevelType w:val="hybridMultilevel"/>
    <w:tmpl w:val="5C964CDE"/>
    <w:lvl w:ilvl="0" w:tplc="4E54575C">
      <w:start w:val="1"/>
      <w:numFmt w:val="taiwaneseCountingThousand"/>
      <w:lvlText w:val="%1、"/>
      <w:lvlJc w:val="left"/>
      <w:pPr>
        <w:tabs>
          <w:tab w:val="num" w:pos="1260"/>
        </w:tabs>
        <w:ind w:left="1260" w:hanging="720"/>
      </w:pPr>
      <w:rPr>
        <w:rFonts w:hAnsi="標楷體" w:hint="default"/>
        <w:sz w:val="24"/>
        <w:szCs w:val="24"/>
      </w:rPr>
    </w:lvl>
    <w:lvl w:ilvl="1" w:tplc="0409000F">
      <w:start w:val="1"/>
      <w:numFmt w:val="decimal"/>
      <w:lvlText w:val="%2."/>
      <w:lvlJc w:val="left"/>
      <w:pPr>
        <w:tabs>
          <w:tab w:val="num" w:pos="1500"/>
        </w:tabs>
        <w:ind w:left="1500" w:hanging="480"/>
      </w:pPr>
    </w:lvl>
    <w:lvl w:ilvl="2" w:tplc="07325040">
      <w:start w:val="1"/>
      <w:numFmt w:val="decimal"/>
      <w:lvlText w:val="(%3)"/>
      <w:lvlJc w:val="left"/>
      <w:pPr>
        <w:ind w:left="1980" w:hanging="480"/>
      </w:pPr>
      <w:rPr>
        <w:rFonts w:hAnsi="標楷體" w:hint="default"/>
        <w:color w:val="000000"/>
      </w:r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 w15:restartNumberingAfterBreak="0">
    <w:nsid w:val="03B86503"/>
    <w:multiLevelType w:val="hybridMultilevel"/>
    <w:tmpl w:val="33BE5492"/>
    <w:lvl w:ilvl="0" w:tplc="2CD8C02E">
      <w:start w:val="1"/>
      <w:numFmt w:val="taiwaneseCountingThousand"/>
      <w:lvlText w:val="%1、"/>
      <w:lvlJc w:val="left"/>
      <w:pPr>
        <w:ind w:left="1045" w:hanging="480"/>
      </w:pPr>
      <w:rPr>
        <w:rFonts w:hint="default"/>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2" w15:restartNumberingAfterBreak="0">
    <w:nsid w:val="0EE6431B"/>
    <w:multiLevelType w:val="hybridMultilevel"/>
    <w:tmpl w:val="3EAEF228"/>
    <w:lvl w:ilvl="0" w:tplc="85465570">
      <w:start w:val="1"/>
      <w:numFmt w:val="taiwaneseCountingThousand"/>
      <w:lvlText w:val="%1、"/>
      <w:lvlJc w:val="left"/>
      <w:pPr>
        <w:tabs>
          <w:tab w:val="num" w:pos="480"/>
        </w:tabs>
        <w:ind w:left="480" w:hanging="480"/>
      </w:pPr>
      <w:rPr>
        <w:rFonts w:hint="eastAsia"/>
        <w:lang w:val="x-none"/>
      </w:rPr>
    </w:lvl>
    <w:lvl w:ilvl="1" w:tplc="C22CB4CC">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007102A"/>
    <w:multiLevelType w:val="hybridMultilevel"/>
    <w:tmpl w:val="5C964CDE"/>
    <w:lvl w:ilvl="0" w:tplc="4E54575C">
      <w:start w:val="1"/>
      <w:numFmt w:val="taiwaneseCountingThousand"/>
      <w:lvlText w:val="%1、"/>
      <w:lvlJc w:val="left"/>
      <w:pPr>
        <w:tabs>
          <w:tab w:val="num" w:pos="1260"/>
        </w:tabs>
        <w:ind w:left="1260" w:hanging="720"/>
      </w:pPr>
      <w:rPr>
        <w:rFonts w:hAnsi="標楷體" w:hint="default"/>
        <w:sz w:val="24"/>
        <w:szCs w:val="24"/>
      </w:rPr>
    </w:lvl>
    <w:lvl w:ilvl="1" w:tplc="0409000F">
      <w:start w:val="1"/>
      <w:numFmt w:val="decimal"/>
      <w:lvlText w:val="%2."/>
      <w:lvlJc w:val="left"/>
      <w:pPr>
        <w:tabs>
          <w:tab w:val="num" w:pos="1500"/>
        </w:tabs>
        <w:ind w:left="1500" w:hanging="480"/>
      </w:pPr>
    </w:lvl>
    <w:lvl w:ilvl="2" w:tplc="07325040">
      <w:start w:val="1"/>
      <w:numFmt w:val="decimal"/>
      <w:lvlText w:val="(%3)"/>
      <w:lvlJc w:val="left"/>
      <w:pPr>
        <w:ind w:left="1980" w:hanging="480"/>
      </w:pPr>
      <w:rPr>
        <w:rFonts w:hAnsi="標楷體" w:hint="default"/>
        <w:color w:val="000000"/>
      </w:r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 w15:restartNumberingAfterBreak="0">
    <w:nsid w:val="13473CA0"/>
    <w:multiLevelType w:val="hybridMultilevel"/>
    <w:tmpl w:val="B8868396"/>
    <w:lvl w:ilvl="0" w:tplc="0409000F">
      <w:start w:val="1"/>
      <w:numFmt w:val="decimal"/>
      <w:lvlText w:val="%1."/>
      <w:lvlJc w:val="left"/>
      <w:pPr>
        <w:ind w:left="1500" w:hanging="480"/>
      </w:p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5" w15:restartNumberingAfterBreak="0">
    <w:nsid w:val="15127F7E"/>
    <w:multiLevelType w:val="hybridMultilevel"/>
    <w:tmpl w:val="B8868396"/>
    <w:lvl w:ilvl="0" w:tplc="0409000F">
      <w:start w:val="1"/>
      <w:numFmt w:val="decimal"/>
      <w:lvlText w:val="%1."/>
      <w:lvlJc w:val="left"/>
      <w:pPr>
        <w:ind w:left="1500" w:hanging="480"/>
      </w:p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6" w15:restartNumberingAfterBreak="0">
    <w:nsid w:val="19A04CB5"/>
    <w:multiLevelType w:val="hybridMultilevel"/>
    <w:tmpl w:val="75BE656E"/>
    <w:lvl w:ilvl="0" w:tplc="87C2B8F0">
      <w:start w:val="1"/>
      <w:numFmt w:val="ideographLegalTraditional"/>
      <w:lvlText w:val="%1、"/>
      <w:lvlJc w:val="left"/>
      <w:pPr>
        <w:tabs>
          <w:tab w:val="num" w:pos="1260"/>
        </w:tabs>
        <w:ind w:left="1260" w:hanging="720"/>
      </w:pPr>
      <w:rPr>
        <w:rFonts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433CD6"/>
    <w:multiLevelType w:val="hybridMultilevel"/>
    <w:tmpl w:val="89B8F766"/>
    <w:lvl w:ilvl="0" w:tplc="B9080954">
      <w:start w:val="1"/>
      <w:numFmt w:val="taiwaneseCountingThousand"/>
      <w:lvlText w:val="%1、"/>
      <w:lvlJc w:val="left"/>
      <w:pPr>
        <w:ind w:left="764" w:hanging="480"/>
      </w:pPr>
      <w:rPr>
        <w:rFonts w:hint="default"/>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22140A07"/>
    <w:multiLevelType w:val="multilevel"/>
    <w:tmpl w:val="443E59EA"/>
    <w:styleLink w:val="1"/>
    <w:lvl w:ilvl="0">
      <w:start w:val="1"/>
      <w:numFmt w:val="ideographLegalTraditional"/>
      <w:lvlText w:val="%1、"/>
      <w:lvlJc w:val="left"/>
      <w:pPr>
        <w:ind w:left="425" w:hanging="425"/>
      </w:pPr>
      <w:rPr>
        <w:b/>
        <w:sz w:val="28"/>
        <w:szCs w:val="28"/>
      </w:rPr>
    </w:lvl>
    <w:lvl w:ilvl="1">
      <w:start w:val="1"/>
      <w:numFmt w:val="taiwaneseCountingThousand"/>
      <w:lvlText w:val="%2、"/>
      <w:lvlJc w:val="left"/>
      <w:pPr>
        <w:ind w:left="992" w:hanging="567"/>
      </w:pPr>
    </w:lvl>
    <w:lvl w:ilvl="2">
      <w:start w:val="1"/>
      <w:numFmt w:val="taiwaneseCountingThousand"/>
      <w:lvlText w:val="(%3)"/>
      <w:lvlJc w:val="left"/>
      <w:pPr>
        <w:ind w:left="1418" w:hanging="567"/>
      </w:pPr>
      <w:rPr>
        <w:rFonts w:ascii="標楷體" w:eastAsia="標楷體" w:hAnsi="標楷體" w:hint="default"/>
      </w:rPr>
    </w:lvl>
    <w:lvl w:ilvl="3">
      <w:start w:val="1"/>
      <w:numFmt w:val="decimal"/>
      <w:suff w:val="nothing"/>
      <w:lvlText w:val="%4、"/>
      <w:lvlJc w:val="left"/>
      <w:pPr>
        <w:ind w:left="1985" w:hanging="708"/>
      </w:pPr>
      <w:rPr>
        <w:rFonts w:hint="eastAsia"/>
      </w:r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9" w15:restartNumberingAfterBreak="0">
    <w:nsid w:val="23CF645F"/>
    <w:multiLevelType w:val="multilevel"/>
    <w:tmpl w:val="23CF645F"/>
    <w:lvl w:ilvl="0">
      <w:start w:val="1"/>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360"/>
      </w:pPr>
      <w:rPr>
        <w:rFonts w:ascii="標楷體" w:eastAsia="標楷體" w:hAnsi="標楷體" w:cs="Times New Roman"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24B0284C"/>
    <w:multiLevelType w:val="hybridMultilevel"/>
    <w:tmpl w:val="16E22296"/>
    <w:lvl w:ilvl="0" w:tplc="252ED4E4">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C72830"/>
    <w:multiLevelType w:val="hybridMultilevel"/>
    <w:tmpl w:val="16E22296"/>
    <w:lvl w:ilvl="0" w:tplc="252ED4E4">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BF3AB8"/>
    <w:multiLevelType w:val="hybridMultilevel"/>
    <w:tmpl w:val="9CC470AC"/>
    <w:lvl w:ilvl="0" w:tplc="04090015">
      <w:start w:val="1"/>
      <w:numFmt w:val="taiwaneseCountingThousand"/>
      <w:lvlText w:val="%1、"/>
      <w:lvlJc w:val="left"/>
      <w:pPr>
        <w:ind w:left="1020" w:hanging="480"/>
      </w:pPr>
    </w:lvl>
    <w:lvl w:ilvl="1" w:tplc="08E6E26C">
      <w:start w:val="1"/>
      <w:numFmt w:val="taiwaneseCountingThousand"/>
      <w:lvlText w:val="(%2)"/>
      <w:lvlJc w:val="left"/>
      <w:pPr>
        <w:ind w:left="1500" w:hanging="480"/>
      </w:pPr>
      <w:rPr>
        <w:rFonts w:hint="eastAsia"/>
        <w:b w:val="0"/>
      </w:rPr>
    </w:lvl>
    <w:lvl w:ilvl="2" w:tplc="0409000F">
      <w:start w:val="1"/>
      <w:numFmt w:val="decimal"/>
      <w:lvlText w:val="%3."/>
      <w:lvlJc w:val="left"/>
      <w:pPr>
        <w:ind w:left="1980" w:hanging="480"/>
      </w:pPr>
      <w:rPr>
        <w:rFonts w:hint="eastAsia"/>
      </w:r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3" w15:restartNumberingAfterBreak="0">
    <w:nsid w:val="32DA0EDA"/>
    <w:multiLevelType w:val="hybridMultilevel"/>
    <w:tmpl w:val="33BE5492"/>
    <w:lvl w:ilvl="0" w:tplc="2CD8C02E">
      <w:start w:val="1"/>
      <w:numFmt w:val="taiwaneseCountingThousand"/>
      <w:lvlText w:val="%1、"/>
      <w:lvlJc w:val="left"/>
      <w:pPr>
        <w:ind w:left="1045" w:hanging="480"/>
      </w:pPr>
      <w:rPr>
        <w:rFonts w:hint="default"/>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14" w15:restartNumberingAfterBreak="0">
    <w:nsid w:val="33AF7108"/>
    <w:multiLevelType w:val="hybridMultilevel"/>
    <w:tmpl w:val="46104DFE"/>
    <w:lvl w:ilvl="0" w:tplc="743CB5E8">
      <w:start w:val="1"/>
      <w:numFmt w:val="bullet"/>
      <w:lvlText w:val=""/>
      <w:lvlJc w:val="left"/>
      <w:pPr>
        <w:ind w:left="2040" w:hanging="480"/>
      </w:pPr>
      <w:rPr>
        <w:rFonts w:ascii="Wingdings" w:hAnsi="Wingdings" w:hint="default"/>
        <w:sz w:val="20"/>
        <w:szCs w:val="20"/>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15" w15:restartNumberingAfterBreak="0">
    <w:nsid w:val="3AA51BED"/>
    <w:multiLevelType w:val="hybridMultilevel"/>
    <w:tmpl w:val="5C964CDE"/>
    <w:lvl w:ilvl="0" w:tplc="4E54575C">
      <w:start w:val="1"/>
      <w:numFmt w:val="taiwaneseCountingThousand"/>
      <w:lvlText w:val="%1、"/>
      <w:lvlJc w:val="left"/>
      <w:pPr>
        <w:tabs>
          <w:tab w:val="num" w:pos="1260"/>
        </w:tabs>
        <w:ind w:left="1260" w:hanging="720"/>
      </w:pPr>
      <w:rPr>
        <w:rFonts w:hAnsi="標楷體" w:hint="default"/>
        <w:sz w:val="24"/>
        <w:szCs w:val="24"/>
      </w:rPr>
    </w:lvl>
    <w:lvl w:ilvl="1" w:tplc="0409000F">
      <w:start w:val="1"/>
      <w:numFmt w:val="decimal"/>
      <w:lvlText w:val="%2."/>
      <w:lvlJc w:val="left"/>
      <w:pPr>
        <w:tabs>
          <w:tab w:val="num" w:pos="1500"/>
        </w:tabs>
        <w:ind w:left="1500" w:hanging="480"/>
      </w:pPr>
    </w:lvl>
    <w:lvl w:ilvl="2" w:tplc="07325040">
      <w:start w:val="1"/>
      <w:numFmt w:val="decimal"/>
      <w:lvlText w:val="(%3)"/>
      <w:lvlJc w:val="left"/>
      <w:pPr>
        <w:ind w:left="1980" w:hanging="480"/>
      </w:pPr>
      <w:rPr>
        <w:rFonts w:hAnsi="標楷體" w:hint="default"/>
        <w:color w:val="000000"/>
      </w:r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6" w15:restartNumberingAfterBreak="0">
    <w:nsid w:val="3F875555"/>
    <w:multiLevelType w:val="hybridMultilevel"/>
    <w:tmpl w:val="33BE5492"/>
    <w:lvl w:ilvl="0" w:tplc="2CD8C02E">
      <w:start w:val="1"/>
      <w:numFmt w:val="taiwaneseCountingThousand"/>
      <w:lvlText w:val="%1、"/>
      <w:lvlJc w:val="left"/>
      <w:pPr>
        <w:ind w:left="1045" w:hanging="480"/>
      </w:pPr>
      <w:rPr>
        <w:rFonts w:hint="default"/>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17" w15:restartNumberingAfterBreak="0">
    <w:nsid w:val="43AE3239"/>
    <w:multiLevelType w:val="multilevel"/>
    <w:tmpl w:val="2B547D24"/>
    <w:styleLink w:val="3"/>
    <w:lvl w:ilvl="0">
      <w:start w:val="1"/>
      <w:numFmt w:val="taiwaneseCountingThousand"/>
      <w:lvlText w:val="%1、"/>
      <w:lvlJc w:val="left"/>
      <w:pPr>
        <w:ind w:left="425" w:hanging="425"/>
      </w:pPr>
      <w:rPr>
        <w:rFonts w:hint="eastAsia"/>
        <w:b/>
        <w:sz w:val="24"/>
        <w:szCs w:val="24"/>
      </w:rPr>
    </w:lvl>
    <w:lvl w:ilvl="1">
      <w:start w:val="1"/>
      <w:numFmt w:val="taiwaneseCountingThousand"/>
      <w:lvlText w:val="(%2)"/>
      <w:lvlJc w:val="left"/>
      <w:pPr>
        <w:ind w:left="992" w:hanging="567"/>
      </w:pPr>
      <w:rPr>
        <w:rFonts w:hint="eastAsia"/>
      </w:rPr>
    </w:lvl>
    <w:lvl w:ilvl="2">
      <w:start w:val="1"/>
      <w:numFmt w:val="decimal"/>
      <w:lvlText w:val="%3."/>
      <w:lvlJc w:val="left"/>
      <w:pPr>
        <w:ind w:left="1418" w:hanging="567"/>
      </w:pPr>
      <w:rPr>
        <w:rFonts w:ascii="標楷體" w:eastAsia="標楷體" w:hAnsi="標楷體" w:hint="default"/>
      </w:rPr>
    </w:lvl>
    <w:lvl w:ilvl="3">
      <w:start w:val="1"/>
      <w:numFmt w:val="decimal"/>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8" w15:restartNumberingAfterBreak="0">
    <w:nsid w:val="493956BD"/>
    <w:multiLevelType w:val="hybridMultilevel"/>
    <w:tmpl w:val="5C964CDE"/>
    <w:lvl w:ilvl="0" w:tplc="4E54575C">
      <w:start w:val="1"/>
      <w:numFmt w:val="taiwaneseCountingThousand"/>
      <w:lvlText w:val="%1、"/>
      <w:lvlJc w:val="left"/>
      <w:pPr>
        <w:tabs>
          <w:tab w:val="num" w:pos="1260"/>
        </w:tabs>
        <w:ind w:left="1260" w:hanging="720"/>
      </w:pPr>
      <w:rPr>
        <w:rFonts w:hAnsi="標楷體" w:hint="default"/>
        <w:sz w:val="24"/>
        <w:szCs w:val="24"/>
      </w:rPr>
    </w:lvl>
    <w:lvl w:ilvl="1" w:tplc="0409000F">
      <w:start w:val="1"/>
      <w:numFmt w:val="decimal"/>
      <w:lvlText w:val="%2."/>
      <w:lvlJc w:val="left"/>
      <w:pPr>
        <w:tabs>
          <w:tab w:val="num" w:pos="1500"/>
        </w:tabs>
        <w:ind w:left="1500" w:hanging="480"/>
      </w:pPr>
    </w:lvl>
    <w:lvl w:ilvl="2" w:tplc="07325040">
      <w:start w:val="1"/>
      <w:numFmt w:val="decimal"/>
      <w:lvlText w:val="(%3)"/>
      <w:lvlJc w:val="left"/>
      <w:pPr>
        <w:ind w:left="1980" w:hanging="480"/>
      </w:pPr>
      <w:rPr>
        <w:rFonts w:hAnsi="標楷體" w:hint="default"/>
        <w:color w:val="000000"/>
      </w:r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9" w15:restartNumberingAfterBreak="0">
    <w:nsid w:val="4D7C627C"/>
    <w:multiLevelType w:val="multilevel"/>
    <w:tmpl w:val="443E59EA"/>
    <w:styleLink w:val="2"/>
    <w:lvl w:ilvl="0">
      <w:start w:val="1"/>
      <w:numFmt w:val="ideographLegalTraditional"/>
      <w:lvlText w:val="%1、"/>
      <w:lvlJc w:val="left"/>
      <w:pPr>
        <w:ind w:left="425" w:hanging="425"/>
      </w:pPr>
      <w:rPr>
        <w:b/>
        <w:sz w:val="28"/>
        <w:szCs w:val="28"/>
      </w:rPr>
    </w:lvl>
    <w:lvl w:ilvl="1">
      <w:start w:val="1"/>
      <w:numFmt w:val="taiwaneseCountingThousand"/>
      <w:lvlText w:val="%2、"/>
      <w:lvlJc w:val="left"/>
      <w:pPr>
        <w:ind w:left="992" w:hanging="567"/>
      </w:pPr>
    </w:lvl>
    <w:lvl w:ilvl="2">
      <w:start w:val="1"/>
      <w:numFmt w:val="taiwaneseCountingThousand"/>
      <w:lvlText w:val="(%3)"/>
      <w:lvlJc w:val="left"/>
      <w:pPr>
        <w:ind w:left="1418" w:hanging="567"/>
      </w:pPr>
      <w:rPr>
        <w:rFonts w:ascii="標楷體" w:eastAsia="標楷體" w:hAnsi="標楷體" w:hint="default"/>
      </w:rPr>
    </w:lvl>
    <w:lvl w:ilvl="3">
      <w:start w:val="1"/>
      <w:numFmt w:val="decimal"/>
      <w:suff w:val="nothing"/>
      <w:lvlText w:val="%4"/>
      <w:lvlJc w:val="left"/>
      <w:pPr>
        <w:ind w:left="2204" w:hanging="708"/>
      </w:pPr>
      <w:rPr>
        <w:rFonts w:ascii="Times New Roman" w:hAnsi="Times New Roman" w:hint="default"/>
        <w:color w:val="auto"/>
      </w:r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0" w15:restartNumberingAfterBreak="0">
    <w:nsid w:val="4FCA3EFA"/>
    <w:multiLevelType w:val="hybridMultilevel"/>
    <w:tmpl w:val="A42A5016"/>
    <w:lvl w:ilvl="0" w:tplc="2A8EDC9A">
      <w:start w:val="1"/>
      <w:numFmt w:val="taiwaneseCountingThousand"/>
      <w:lvlText w:val="%1、"/>
      <w:lvlJc w:val="left"/>
      <w:pPr>
        <w:ind w:left="825" w:hanging="480"/>
      </w:pPr>
      <w:rPr>
        <w:rFonts w:cs="Times New Roman"/>
      </w:rPr>
    </w:lvl>
    <w:lvl w:ilvl="1" w:tplc="C878531E">
      <w:start w:val="1"/>
      <w:numFmt w:val="taiwaneseCountingThousand"/>
      <w:lvlText w:val="(%2)"/>
      <w:lvlJc w:val="left"/>
      <w:pPr>
        <w:ind w:left="1185" w:hanging="360"/>
      </w:pPr>
      <w:rPr>
        <w:rFonts w:ascii="標楷體" w:eastAsia="標楷體" w:hAnsi="標楷體"/>
      </w:rPr>
    </w:lvl>
    <w:lvl w:ilvl="2" w:tplc="ADCCE33A">
      <w:start w:val="1"/>
      <w:numFmt w:val="taiwaneseCountingThousand"/>
      <w:lvlText w:val="(%3)"/>
      <w:lvlJc w:val="left"/>
      <w:pPr>
        <w:ind w:left="1785" w:hanging="480"/>
      </w:pPr>
    </w:lvl>
    <w:lvl w:ilvl="3" w:tplc="0409000F">
      <w:start w:val="1"/>
      <w:numFmt w:val="decimal"/>
      <w:lvlText w:val="%4."/>
      <w:lvlJc w:val="left"/>
      <w:pPr>
        <w:ind w:left="2265" w:hanging="480"/>
      </w:pPr>
    </w:lvl>
    <w:lvl w:ilvl="4" w:tplc="04090019">
      <w:start w:val="1"/>
      <w:numFmt w:val="ideographTraditional"/>
      <w:lvlText w:val="%5、"/>
      <w:lvlJc w:val="left"/>
      <w:pPr>
        <w:ind w:left="2745" w:hanging="480"/>
      </w:pPr>
    </w:lvl>
    <w:lvl w:ilvl="5" w:tplc="0409001B">
      <w:start w:val="1"/>
      <w:numFmt w:val="lowerRoman"/>
      <w:lvlText w:val="%6."/>
      <w:lvlJc w:val="right"/>
      <w:pPr>
        <w:ind w:left="3225" w:hanging="480"/>
      </w:pPr>
    </w:lvl>
    <w:lvl w:ilvl="6" w:tplc="0409000F">
      <w:start w:val="1"/>
      <w:numFmt w:val="decimal"/>
      <w:lvlText w:val="%7."/>
      <w:lvlJc w:val="left"/>
      <w:pPr>
        <w:ind w:left="3705" w:hanging="480"/>
      </w:pPr>
    </w:lvl>
    <w:lvl w:ilvl="7" w:tplc="04090019">
      <w:start w:val="1"/>
      <w:numFmt w:val="ideographTraditional"/>
      <w:lvlText w:val="%8、"/>
      <w:lvlJc w:val="left"/>
      <w:pPr>
        <w:ind w:left="4185" w:hanging="480"/>
      </w:pPr>
    </w:lvl>
    <w:lvl w:ilvl="8" w:tplc="0409001B">
      <w:start w:val="1"/>
      <w:numFmt w:val="lowerRoman"/>
      <w:lvlText w:val="%9."/>
      <w:lvlJc w:val="right"/>
      <w:pPr>
        <w:ind w:left="4665" w:hanging="480"/>
      </w:pPr>
    </w:lvl>
  </w:abstractNum>
  <w:abstractNum w:abstractNumId="21" w15:restartNumberingAfterBreak="0">
    <w:nsid w:val="52E85375"/>
    <w:multiLevelType w:val="hybridMultilevel"/>
    <w:tmpl w:val="5C964CDE"/>
    <w:lvl w:ilvl="0" w:tplc="4E54575C">
      <w:start w:val="1"/>
      <w:numFmt w:val="taiwaneseCountingThousand"/>
      <w:lvlText w:val="%1、"/>
      <w:lvlJc w:val="left"/>
      <w:pPr>
        <w:tabs>
          <w:tab w:val="num" w:pos="1260"/>
        </w:tabs>
        <w:ind w:left="1260" w:hanging="720"/>
      </w:pPr>
      <w:rPr>
        <w:rFonts w:hAnsi="標楷體" w:hint="default"/>
        <w:sz w:val="24"/>
        <w:szCs w:val="24"/>
      </w:rPr>
    </w:lvl>
    <w:lvl w:ilvl="1" w:tplc="0409000F">
      <w:start w:val="1"/>
      <w:numFmt w:val="decimal"/>
      <w:lvlText w:val="%2."/>
      <w:lvlJc w:val="left"/>
      <w:pPr>
        <w:tabs>
          <w:tab w:val="num" w:pos="1500"/>
        </w:tabs>
        <w:ind w:left="1500" w:hanging="480"/>
      </w:pPr>
    </w:lvl>
    <w:lvl w:ilvl="2" w:tplc="07325040">
      <w:start w:val="1"/>
      <w:numFmt w:val="decimal"/>
      <w:lvlText w:val="(%3)"/>
      <w:lvlJc w:val="left"/>
      <w:pPr>
        <w:ind w:left="1980" w:hanging="480"/>
      </w:pPr>
      <w:rPr>
        <w:rFonts w:hAnsi="標楷體" w:hint="default"/>
        <w:color w:val="000000"/>
      </w:r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2" w15:restartNumberingAfterBreak="0">
    <w:nsid w:val="584F1E2A"/>
    <w:multiLevelType w:val="hybridMultilevel"/>
    <w:tmpl w:val="2B7A6BA8"/>
    <w:lvl w:ilvl="0" w:tplc="3AC635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6910E15"/>
    <w:multiLevelType w:val="multilevel"/>
    <w:tmpl w:val="66910E1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66EC28B6"/>
    <w:multiLevelType w:val="hybridMultilevel"/>
    <w:tmpl w:val="5C964CDE"/>
    <w:lvl w:ilvl="0" w:tplc="4E54575C">
      <w:start w:val="1"/>
      <w:numFmt w:val="taiwaneseCountingThousand"/>
      <w:lvlText w:val="%1、"/>
      <w:lvlJc w:val="left"/>
      <w:pPr>
        <w:tabs>
          <w:tab w:val="num" w:pos="1260"/>
        </w:tabs>
        <w:ind w:left="1260" w:hanging="720"/>
      </w:pPr>
      <w:rPr>
        <w:rFonts w:hAnsi="標楷體" w:hint="default"/>
        <w:sz w:val="24"/>
        <w:szCs w:val="24"/>
      </w:rPr>
    </w:lvl>
    <w:lvl w:ilvl="1" w:tplc="0409000F">
      <w:start w:val="1"/>
      <w:numFmt w:val="decimal"/>
      <w:lvlText w:val="%2."/>
      <w:lvlJc w:val="left"/>
      <w:pPr>
        <w:tabs>
          <w:tab w:val="num" w:pos="1500"/>
        </w:tabs>
        <w:ind w:left="1500" w:hanging="480"/>
      </w:pPr>
    </w:lvl>
    <w:lvl w:ilvl="2" w:tplc="07325040">
      <w:start w:val="1"/>
      <w:numFmt w:val="decimal"/>
      <w:lvlText w:val="(%3)"/>
      <w:lvlJc w:val="left"/>
      <w:pPr>
        <w:ind w:left="1980" w:hanging="480"/>
      </w:pPr>
      <w:rPr>
        <w:rFonts w:hAnsi="標楷體" w:hint="default"/>
        <w:color w:val="000000"/>
      </w:r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5" w15:restartNumberingAfterBreak="0">
    <w:nsid w:val="67AF6519"/>
    <w:multiLevelType w:val="hybridMultilevel"/>
    <w:tmpl w:val="B8868396"/>
    <w:lvl w:ilvl="0" w:tplc="0409000F">
      <w:start w:val="1"/>
      <w:numFmt w:val="decimal"/>
      <w:lvlText w:val="%1."/>
      <w:lvlJc w:val="left"/>
      <w:pPr>
        <w:ind w:left="1500" w:hanging="480"/>
      </w:p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26" w15:restartNumberingAfterBreak="0">
    <w:nsid w:val="6FC24548"/>
    <w:multiLevelType w:val="hybridMultilevel"/>
    <w:tmpl w:val="33BE5492"/>
    <w:lvl w:ilvl="0" w:tplc="2CD8C02E">
      <w:start w:val="1"/>
      <w:numFmt w:val="taiwaneseCountingThousand"/>
      <w:lvlText w:val="%1、"/>
      <w:lvlJc w:val="left"/>
      <w:pPr>
        <w:ind w:left="1045" w:hanging="480"/>
      </w:pPr>
      <w:rPr>
        <w:rFonts w:hint="default"/>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27" w15:restartNumberingAfterBreak="0">
    <w:nsid w:val="71522162"/>
    <w:multiLevelType w:val="hybridMultilevel"/>
    <w:tmpl w:val="2830028A"/>
    <w:lvl w:ilvl="0" w:tplc="08E6E26C">
      <w:start w:val="1"/>
      <w:numFmt w:val="taiwaneseCountingThousand"/>
      <w:lvlText w:val="(%1)"/>
      <w:lvlJc w:val="left"/>
      <w:pPr>
        <w:ind w:left="2749" w:hanging="480"/>
      </w:pPr>
      <w:rPr>
        <w:rFonts w:hint="eastAsia"/>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28" w15:restartNumberingAfterBreak="0">
    <w:nsid w:val="75923D1B"/>
    <w:multiLevelType w:val="hybridMultilevel"/>
    <w:tmpl w:val="5C964CDE"/>
    <w:lvl w:ilvl="0" w:tplc="4E54575C">
      <w:start w:val="1"/>
      <w:numFmt w:val="taiwaneseCountingThousand"/>
      <w:lvlText w:val="%1、"/>
      <w:lvlJc w:val="left"/>
      <w:pPr>
        <w:tabs>
          <w:tab w:val="num" w:pos="1260"/>
        </w:tabs>
        <w:ind w:left="1260" w:hanging="720"/>
      </w:pPr>
      <w:rPr>
        <w:rFonts w:hAnsi="標楷體" w:hint="default"/>
        <w:sz w:val="24"/>
        <w:szCs w:val="24"/>
      </w:rPr>
    </w:lvl>
    <w:lvl w:ilvl="1" w:tplc="0409000F">
      <w:start w:val="1"/>
      <w:numFmt w:val="decimal"/>
      <w:lvlText w:val="%2."/>
      <w:lvlJc w:val="left"/>
      <w:pPr>
        <w:tabs>
          <w:tab w:val="num" w:pos="1500"/>
        </w:tabs>
        <w:ind w:left="1500" w:hanging="480"/>
      </w:pPr>
    </w:lvl>
    <w:lvl w:ilvl="2" w:tplc="07325040">
      <w:start w:val="1"/>
      <w:numFmt w:val="decimal"/>
      <w:lvlText w:val="(%3)"/>
      <w:lvlJc w:val="left"/>
      <w:pPr>
        <w:ind w:left="1980" w:hanging="480"/>
      </w:pPr>
      <w:rPr>
        <w:rFonts w:hAnsi="標楷體" w:hint="default"/>
        <w:color w:val="000000"/>
      </w:r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9" w15:restartNumberingAfterBreak="0">
    <w:nsid w:val="762E15B7"/>
    <w:multiLevelType w:val="hybridMultilevel"/>
    <w:tmpl w:val="8ECC9CEC"/>
    <w:lvl w:ilvl="0" w:tplc="E46C9F94">
      <w:start w:val="1"/>
      <w:numFmt w:val="taiwaneseCountingThousand"/>
      <w:lvlText w:val="（%1）"/>
      <w:lvlJc w:val="left"/>
      <w:pPr>
        <w:tabs>
          <w:tab w:val="num" w:pos="1004"/>
        </w:tabs>
        <w:ind w:left="1004" w:hanging="720"/>
      </w:pPr>
      <w:rPr>
        <w:rFonts w:hint="eastAsia"/>
      </w:rPr>
    </w:lvl>
    <w:lvl w:ilvl="1" w:tplc="5F84B20C">
      <w:start w:val="1"/>
      <w:numFmt w:val="taiwaneseCountingThousand"/>
      <w:lvlText w:val="(%2)"/>
      <w:lvlJc w:val="left"/>
      <w:pPr>
        <w:ind w:left="1232" w:hanging="468"/>
      </w:pPr>
      <w:rPr>
        <w:rFonts w:hint="default"/>
      </w:r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30" w15:restartNumberingAfterBreak="0">
    <w:nsid w:val="7A4D1CDF"/>
    <w:multiLevelType w:val="hybridMultilevel"/>
    <w:tmpl w:val="9EFE28AC"/>
    <w:lvl w:ilvl="0" w:tplc="C010E07C">
      <w:start w:val="1"/>
      <w:numFmt w:val="decimal"/>
      <w:lvlText w:val="(%1)"/>
      <w:lvlJc w:val="righ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1" w15:restartNumberingAfterBreak="0">
    <w:nsid w:val="7F175FC2"/>
    <w:multiLevelType w:val="multilevel"/>
    <w:tmpl w:val="AB76638A"/>
    <w:lvl w:ilvl="0">
      <w:start w:val="1"/>
      <w:numFmt w:val="taiwaneseCountingThousand"/>
      <w:lvlText w:val="%1、"/>
      <w:lvlJc w:val="left"/>
      <w:pPr>
        <w:tabs>
          <w:tab w:val="num" w:pos="720"/>
        </w:tabs>
        <w:ind w:left="720" w:hanging="720"/>
      </w:pPr>
      <w:rPr>
        <w:rFonts w:hint="default"/>
      </w:rPr>
    </w:lvl>
    <w:lvl w:ilvl="1">
      <w:start w:val="1"/>
      <w:numFmt w:val="taiwaneseCountingThousand"/>
      <w:lvlText w:val="(%2)"/>
      <w:lvlJc w:val="left"/>
      <w:pPr>
        <w:tabs>
          <w:tab w:val="num" w:pos="840"/>
        </w:tabs>
        <w:ind w:left="840" w:hanging="360"/>
      </w:pPr>
      <w:rPr>
        <w:rFonts w:hint="eastAsia"/>
      </w:rPr>
    </w:lvl>
    <w:lvl w:ilvl="2">
      <w:start w:val="1"/>
      <w:numFmt w:val="decimal"/>
      <w:lvlText w:val="%3."/>
      <w:lvlJc w:val="left"/>
      <w:pPr>
        <w:tabs>
          <w:tab w:val="num" w:pos="1350"/>
        </w:tabs>
        <w:ind w:left="1350" w:hanging="39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8"/>
  </w:num>
  <w:num w:numId="2">
    <w:abstractNumId w:val="19"/>
  </w:num>
  <w:num w:numId="3">
    <w:abstractNumId w:val="17"/>
  </w:num>
  <w:num w:numId="4">
    <w:abstractNumId w:val="3"/>
  </w:num>
  <w:num w:numId="5">
    <w:abstractNumId w:val="27"/>
  </w:num>
  <w:num w:numId="6">
    <w:abstractNumId w:val="12"/>
  </w:num>
  <w:num w:numId="7">
    <w:abstractNumId w:val="30"/>
  </w:num>
  <w:num w:numId="8">
    <w:abstractNumId w:val="14"/>
  </w:num>
  <w:num w:numId="9">
    <w:abstractNumId w:val="11"/>
  </w:num>
  <w:num w:numId="10">
    <w:abstractNumId w:val="21"/>
  </w:num>
  <w:num w:numId="11">
    <w:abstractNumId w:val="28"/>
  </w:num>
  <w:num w:numId="12">
    <w:abstractNumId w:val="0"/>
  </w:num>
  <w:num w:numId="13">
    <w:abstractNumId w:val="18"/>
  </w:num>
  <w:num w:numId="14">
    <w:abstractNumId w:val="31"/>
  </w:num>
  <w:num w:numId="15">
    <w:abstractNumId w:val="9"/>
  </w:num>
  <w:num w:numId="16">
    <w:abstractNumId w:val="10"/>
  </w:num>
  <w:num w:numId="17">
    <w:abstractNumId w:val="23"/>
  </w:num>
  <w:num w:numId="18">
    <w:abstractNumId w:val="6"/>
  </w:num>
  <w:num w:numId="19">
    <w:abstractNumId w:val="5"/>
  </w:num>
  <w:num w:numId="20">
    <w:abstractNumId w:val="4"/>
  </w:num>
  <w:num w:numId="21">
    <w:abstractNumId w:val="25"/>
  </w:num>
  <w:num w:numId="22">
    <w:abstractNumId w:val="15"/>
  </w:num>
  <w:num w:numId="23">
    <w:abstractNumId w:val="24"/>
  </w:num>
  <w:num w:numId="24">
    <w:abstractNumId w:val="1"/>
  </w:num>
  <w:num w:numId="25">
    <w:abstractNumId w:val="13"/>
  </w:num>
  <w:num w:numId="26">
    <w:abstractNumId w:val="26"/>
  </w:num>
  <w:num w:numId="27">
    <w:abstractNumId w:val="16"/>
  </w:num>
  <w:num w:numId="28">
    <w:abstractNumId w:val="7"/>
  </w:num>
  <w:num w:numId="29">
    <w:abstractNumId w:val="29"/>
  </w:num>
  <w:num w:numId="30">
    <w:abstractNumId w:val="22"/>
  </w:num>
  <w:num w:numId="31">
    <w:abstractNumId w:val="20"/>
  </w:num>
  <w:num w:numId="3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5FE"/>
    <w:rsid w:val="00007D8B"/>
    <w:rsid w:val="00013F8B"/>
    <w:rsid w:val="000152FD"/>
    <w:rsid w:val="0001546E"/>
    <w:rsid w:val="000154C2"/>
    <w:rsid w:val="000208EA"/>
    <w:rsid w:val="000259A1"/>
    <w:rsid w:val="0004481D"/>
    <w:rsid w:val="000448D1"/>
    <w:rsid w:val="00047780"/>
    <w:rsid w:val="0005054B"/>
    <w:rsid w:val="000713D3"/>
    <w:rsid w:val="00077E7F"/>
    <w:rsid w:val="0008385A"/>
    <w:rsid w:val="000866E2"/>
    <w:rsid w:val="000906D1"/>
    <w:rsid w:val="000A484A"/>
    <w:rsid w:val="000B0053"/>
    <w:rsid w:val="000C0112"/>
    <w:rsid w:val="000C2006"/>
    <w:rsid w:val="000C31CC"/>
    <w:rsid w:val="000F07F5"/>
    <w:rsid w:val="001136DE"/>
    <w:rsid w:val="00121228"/>
    <w:rsid w:val="00125D4F"/>
    <w:rsid w:val="00130038"/>
    <w:rsid w:val="001301C6"/>
    <w:rsid w:val="00142184"/>
    <w:rsid w:val="001430AC"/>
    <w:rsid w:val="00144EBA"/>
    <w:rsid w:val="00155769"/>
    <w:rsid w:val="00163A00"/>
    <w:rsid w:val="001726C4"/>
    <w:rsid w:val="0018577C"/>
    <w:rsid w:val="001A776A"/>
    <w:rsid w:val="001B251C"/>
    <w:rsid w:val="001B33B0"/>
    <w:rsid w:val="001C05F4"/>
    <w:rsid w:val="001E66B8"/>
    <w:rsid w:val="0020405F"/>
    <w:rsid w:val="00204096"/>
    <w:rsid w:val="00206572"/>
    <w:rsid w:val="0021344A"/>
    <w:rsid w:val="00216255"/>
    <w:rsid w:val="0021727F"/>
    <w:rsid w:val="00224B2C"/>
    <w:rsid w:val="00226177"/>
    <w:rsid w:val="0023265E"/>
    <w:rsid w:val="00243863"/>
    <w:rsid w:val="0025686C"/>
    <w:rsid w:val="00264556"/>
    <w:rsid w:val="00273AC5"/>
    <w:rsid w:val="002746C7"/>
    <w:rsid w:val="002952FF"/>
    <w:rsid w:val="00297962"/>
    <w:rsid w:val="002A09FC"/>
    <w:rsid w:val="002A532A"/>
    <w:rsid w:val="002B6463"/>
    <w:rsid w:val="002D051B"/>
    <w:rsid w:val="002E2140"/>
    <w:rsid w:val="002E7272"/>
    <w:rsid w:val="002F2EFE"/>
    <w:rsid w:val="002F65CC"/>
    <w:rsid w:val="00311253"/>
    <w:rsid w:val="00316B7D"/>
    <w:rsid w:val="00323EDA"/>
    <w:rsid w:val="00324CD0"/>
    <w:rsid w:val="003329D1"/>
    <w:rsid w:val="003378A1"/>
    <w:rsid w:val="00340DFE"/>
    <w:rsid w:val="00351BD1"/>
    <w:rsid w:val="0035651E"/>
    <w:rsid w:val="00364956"/>
    <w:rsid w:val="003A74B1"/>
    <w:rsid w:val="003B30F2"/>
    <w:rsid w:val="003D20A4"/>
    <w:rsid w:val="003D4CE1"/>
    <w:rsid w:val="003D5F9D"/>
    <w:rsid w:val="003D797D"/>
    <w:rsid w:val="003E036F"/>
    <w:rsid w:val="003E382D"/>
    <w:rsid w:val="003E5C1E"/>
    <w:rsid w:val="003E6B60"/>
    <w:rsid w:val="003F1617"/>
    <w:rsid w:val="003F44FC"/>
    <w:rsid w:val="00404ECD"/>
    <w:rsid w:val="0041028F"/>
    <w:rsid w:val="00414859"/>
    <w:rsid w:val="004173B9"/>
    <w:rsid w:val="00420854"/>
    <w:rsid w:val="00421425"/>
    <w:rsid w:val="00431332"/>
    <w:rsid w:val="00437449"/>
    <w:rsid w:val="00437E4A"/>
    <w:rsid w:val="004516BF"/>
    <w:rsid w:val="0045434A"/>
    <w:rsid w:val="0046339B"/>
    <w:rsid w:val="004717AA"/>
    <w:rsid w:val="00476059"/>
    <w:rsid w:val="00480C86"/>
    <w:rsid w:val="00486276"/>
    <w:rsid w:val="004C0415"/>
    <w:rsid w:val="004C1EFE"/>
    <w:rsid w:val="004C4D9F"/>
    <w:rsid w:val="004D2D1F"/>
    <w:rsid w:val="004E117B"/>
    <w:rsid w:val="004E3FD7"/>
    <w:rsid w:val="004F0BC6"/>
    <w:rsid w:val="00501DCD"/>
    <w:rsid w:val="005039EC"/>
    <w:rsid w:val="005147C8"/>
    <w:rsid w:val="00515690"/>
    <w:rsid w:val="00527575"/>
    <w:rsid w:val="005277AB"/>
    <w:rsid w:val="00544E35"/>
    <w:rsid w:val="005634BC"/>
    <w:rsid w:val="0057234E"/>
    <w:rsid w:val="0057785A"/>
    <w:rsid w:val="00580037"/>
    <w:rsid w:val="00582B6A"/>
    <w:rsid w:val="005930F3"/>
    <w:rsid w:val="005A6384"/>
    <w:rsid w:val="005A749F"/>
    <w:rsid w:val="005B18CA"/>
    <w:rsid w:val="005B7830"/>
    <w:rsid w:val="005C7096"/>
    <w:rsid w:val="005D6E17"/>
    <w:rsid w:val="005F1374"/>
    <w:rsid w:val="005F6559"/>
    <w:rsid w:val="006024C0"/>
    <w:rsid w:val="00603FEE"/>
    <w:rsid w:val="0060544E"/>
    <w:rsid w:val="00607039"/>
    <w:rsid w:val="00610D0A"/>
    <w:rsid w:val="00611653"/>
    <w:rsid w:val="00620DD9"/>
    <w:rsid w:val="00624AE8"/>
    <w:rsid w:val="0063261E"/>
    <w:rsid w:val="00632C0C"/>
    <w:rsid w:val="006374C5"/>
    <w:rsid w:val="00637BE5"/>
    <w:rsid w:val="0064402A"/>
    <w:rsid w:val="00655298"/>
    <w:rsid w:val="00656C72"/>
    <w:rsid w:val="00662058"/>
    <w:rsid w:val="00663CC6"/>
    <w:rsid w:val="006709EA"/>
    <w:rsid w:val="006730B6"/>
    <w:rsid w:val="00677022"/>
    <w:rsid w:val="00685183"/>
    <w:rsid w:val="00686110"/>
    <w:rsid w:val="0069290D"/>
    <w:rsid w:val="00692C10"/>
    <w:rsid w:val="006A2F79"/>
    <w:rsid w:val="006B749C"/>
    <w:rsid w:val="006C3A9F"/>
    <w:rsid w:val="006C4DC7"/>
    <w:rsid w:val="006D698F"/>
    <w:rsid w:val="006E246F"/>
    <w:rsid w:val="006F16C3"/>
    <w:rsid w:val="006F42E8"/>
    <w:rsid w:val="00700F29"/>
    <w:rsid w:val="0070466F"/>
    <w:rsid w:val="00707611"/>
    <w:rsid w:val="007108C5"/>
    <w:rsid w:val="00713897"/>
    <w:rsid w:val="00724299"/>
    <w:rsid w:val="00730B01"/>
    <w:rsid w:val="00751C5A"/>
    <w:rsid w:val="007750EA"/>
    <w:rsid w:val="00782A20"/>
    <w:rsid w:val="00783A81"/>
    <w:rsid w:val="0079119E"/>
    <w:rsid w:val="00793603"/>
    <w:rsid w:val="007971F5"/>
    <w:rsid w:val="007A7093"/>
    <w:rsid w:val="007B158C"/>
    <w:rsid w:val="007B16CF"/>
    <w:rsid w:val="007B18A7"/>
    <w:rsid w:val="007C2327"/>
    <w:rsid w:val="007C6CA5"/>
    <w:rsid w:val="007C71CF"/>
    <w:rsid w:val="007D537B"/>
    <w:rsid w:val="007D6776"/>
    <w:rsid w:val="007E067E"/>
    <w:rsid w:val="007E100E"/>
    <w:rsid w:val="007E17C8"/>
    <w:rsid w:val="007E754D"/>
    <w:rsid w:val="007F402E"/>
    <w:rsid w:val="00810583"/>
    <w:rsid w:val="00810B26"/>
    <w:rsid w:val="00834BBD"/>
    <w:rsid w:val="00841A08"/>
    <w:rsid w:val="0084441E"/>
    <w:rsid w:val="0084785A"/>
    <w:rsid w:val="00850727"/>
    <w:rsid w:val="00860318"/>
    <w:rsid w:val="008658CC"/>
    <w:rsid w:val="0087205A"/>
    <w:rsid w:val="00873EB5"/>
    <w:rsid w:val="00881B22"/>
    <w:rsid w:val="00890919"/>
    <w:rsid w:val="008915D6"/>
    <w:rsid w:val="008963FE"/>
    <w:rsid w:val="00896474"/>
    <w:rsid w:val="0089771E"/>
    <w:rsid w:val="008C5340"/>
    <w:rsid w:val="008D3105"/>
    <w:rsid w:val="008E4008"/>
    <w:rsid w:val="008F799F"/>
    <w:rsid w:val="00902FE2"/>
    <w:rsid w:val="009067C6"/>
    <w:rsid w:val="0091125C"/>
    <w:rsid w:val="00921EF5"/>
    <w:rsid w:val="00930364"/>
    <w:rsid w:val="0093791E"/>
    <w:rsid w:val="00942A9F"/>
    <w:rsid w:val="0094475E"/>
    <w:rsid w:val="0094586B"/>
    <w:rsid w:val="009467F5"/>
    <w:rsid w:val="00966902"/>
    <w:rsid w:val="00974866"/>
    <w:rsid w:val="0098309C"/>
    <w:rsid w:val="00995498"/>
    <w:rsid w:val="009969F1"/>
    <w:rsid w:val="009A4690"/>
    <w:rsid w:val="009A5B22"/>
    <w:rsid w:val="009B404E"/>
    <w:rsid w:val="009B5091"/>
    <w:rsid w:val="009B7D2C"/>
    <w:rsid w:val="009D78CF"/>
    <w:rsid w:val="009E3BDC"/>
    <w:rsid w:val="009F6F3E"/>
    <w:rsid w:val="009F7CC5"/>
    <w:rsid w:val="00A24191"/>
    <w:rsid w:val="00A376F2"/>
    <w:rsid w:val="00A41589"/>
    <w:rsid w:val="00A4163A"/>
    <w:rsid w:val="00A52863"/>
    <w:rsid w:val="00A53824"/>
    <w:rsid w:val="00A54F9C"/>
    <w:rsid w:val="00A81B34"/>
    <w:rsid w:val="00A9763E"/>
    <w:rsid w:val="00AB0A9D"/>
    <w:rsid w:val="00AB2945"/>
    <w:rsid w:val="00AD19DA"/>
    <w:rsid w:val="00AD73BD"/>
    <w:rsid w:val="00AF0A63"/>
    <w:rsid w:val="00AF356C"/>
    <w:rsid w:val="00B41241"/>
    <w:rsid w:val="00B4266A"/>
    <w:rsid w:val="00B6293E"/>
    <w:rsid w:val="00B7366D"/>
    <w:rsid w:val="00B82A92"/>
    <w:rsid w:val="00B92CDB"/>
    <w:rsid w:val="00BA35B7"/>
    <w:rsid w:val="00BC2610"/>
    <w:rsid w:val="00BC5E76"/>
    <w:rsid w:val="00BD1DBE"/>
    <w:rsid w:val="00BE3A15"/>
    <w:rsid w:val="00BF6CCE"/>
    <w:rsid w:val="00C01AAA"/>
    <w:rsid w:val="00C05465"/>
    <w:rsid w:val="00C06F6E"/>
    <w:rsid w:val="00C11B36"/>
    <w:rsid w:val="00C16E6B"/>
    <w:rsid w:val="00C205DD"/>
    <w:rsid w:val="00C3357A"/>
    <w:rsid w:val="00C45B35"/>
    <w:rsid w:val="00C50906"/>
    <w:rsid w:val="00C5431B"/>
    <w:rsid w:val="00C70914"/>
    <w:rsid w:val="00C77DF3"/>
    <w:rsid w:val="00C95822"/>
    <w:rsid w:val="00C97A28"/>
    <w:rsid w:val="00CA3943"/>
    <w:rsid w:val="00CB49AC"/>
    <w:rsid w:val="00CB53DA"/>
    <w:rsid w:val="00CB65D8"/>
    <w:rsid w:val="00CC00BB"/>
    <w:rsid w:val="00CC04B6"/>
    <w:rsid w:val="00CC15C2"/>
    <w:rsid w:val="00CC533D"/>
    <w:rsid w:val="00CC5E90"/>
    <w:rsid w:val="00CD5485"/>
    <w:rsid w:val="00CE05FE"/>
    <w:rsid w:val="00CE1D3F"/>
    <w:rsid w:val="00CE4ECE"/>
    <w:rsid w:val="00CE6151"/>
    <w:rsid w:val="00CF3A0B"/>
    <w:rsid w:val="00CF4F65"/>
    <w:rsid w:val="00CF5AE0"/>
    <w:rsid w:val="00CF65BF"/>
    <w:rsid w:val="00D0081F"/>
    <w:rsid w:val="00D1391A"/>
    <w:rsid w:val="00D1668B"/>
    <w:rsid w:val="00D2772F"/>
    <w:rsid w:val="00D27D58"/>
    <w:rsid w:val="00D539BB"/>
    <w:rsid w:val="00D561D9"/>
    <w:rsid w:val="00D634EE"/>
    <w:rsid w:val="00D83D1B"/>
    <w:rsid w:val="00D8542B"/>
    <w:rsid w:val="00D911FE"/>
    <w:rsid w:val="00D91D57"/>
    <w:rsid w:val="00D933B0"/>
    <w:rsid w:val="00D94035"/>
    <w:rsid w:val="00DA46BD"/>
    <w:rsid w:val="00DA4C63"/>
    <w:rsid w:val="00DB0612"/>
    <w:rsid w:val="00DB0C14"/>
    <w:rsid w:val="00DB0FDC"/>
    <w:rsid w:val="00DB5E03"/>
    <w:rsid w:val="00DE6319"/>
    <w:rsid w:val="00E04CBB"/>
    <w:rsid w:val="00E05AA3"/>
    <w:rsid w:val="00E16BA5"/>
    <w:rsid w:val="00E27D3A"/>
    <w:rsid w:val="00E34B89"/>
    <w:rsid w:val="00E34BEB"/>
    <w:rsid w:val="00E3761A"/>
    <w:rsid w:val="00E50B6F"/>
    <w:rsid w:val="00E5407B"/>
    <w:rsid w:val="00E552F3"/>
    <w:rsid w:val="00E72ADA"/>
    <w:rsid w:val="00E73340"/>
    <w:rsid w:val="00E81826"/>
    <w:rsid w:val="00E8223F"/>
    <w:rsid w:val="00E86079"/>
    <w:rsid w:val="00E87687"/>
    <w:rsid w:val="00EB37D8"/>
    <w:rsid w:val="00EB512D"/>
    <w:rsid w:val="00EB63EA"/>
    <w:rsid w:val="00EB759C"/>
    <w:rsid w:val="00EC0EAC"/>
    <w:rsid w:val="00EC1620"/>
    <w:rsid w:val="00EC2B9A"/>
    <w:rsid w:val="00EC7C66"/>
    <w:rsid w:val="00ED1C83"/>
    <w:rsid w:val="00EE2782"/>
    <w:rsid w:val="00EF0270"/>
    <w:rsid w:val="00EF1DC8"/>
    <w:rsid w:val="00EF2C96"/>
    <w:rsid w:val="00F16F55"/>
    <w:rsid w:val="00F20ED4"/>
    <w:rsid w:val="00F222AF"/>
    <w:rsid w:val="00F24E83"/>
    <w:rsid w:val="00F35160"/>
    <w:rsid w:val="00F40693"/>
    <w:rsid w:val="00F442D1"/>
    <w:rsid w:val="00F449C4"/>
    <w:rsid w:val="00F44C10"/>
    <w:rsid w:val="00F60B86"/>
    <w:rsid w:val="00F6149D"/>
    <w:rsid w:val="00F6198F"/>
    <w:rsid w:val="00F61D46"/>
    <w:rsid w:val="00F6328C"/>
    <w:rsid w:val="00F937A1"/>
    <w:rsid w:val="00FA23C9"/>
    <w:rsid w:val="00FA4E3D"/>
    <w:rsid w:val="00FA6A08"/>
    <w:rsid w:val="00FA6E2B"/>
    <w:rsid w:val="00FA7154"/>
    <w:rsid w:val="00FB09C5"/>
    <w:rsid w:val="00FB3855"/>
    <w:rsid w:val="00FB4CC4"/>
    <w:rsid w:val="00FB5687"/>
    <w:rsid w:val="00FC7E73"/>
    <w:rsid w:val="00FD4032"/>
    <w:rsid w:val="00FE35D1"/>
    <w:rsid w:val="00FF4CF2"/>
    <w:rsid w:val="00FF73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AEE3FD-1085-4830-BB00-3080F911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2FF"/>
    <w:pPr>
      <w:spacing w:after="200" w:line="276" w:lineRule="auto"/>
    </w:pPr>
    <w:rPr>
      <w:rFonts w:ascii="Calibri" w:eastAsia="新細明體" w:hAnsi="Calibri" w:cs="Times New Roman"/>
      <w:kern w:val="0"/>
      <w:sz w:val="22"/>
      <w:lang w:eastAsia="en-US"/>
    </w:rPr>
  </w:style>
  <w:style w:type="paragraph" w:styleId="20">
    <w:name w:val="heading 2"/>
    <w:basedOn w:val="a"/>
    <w:next w:val="a"/>
    <w:link w:val="21"/>
    <w:uiPriority w:val="9"/>
    <w:qFormat/>
    <w:rsid w:val="00B7366D"/>
    <w:pPr>
      <w:keepNext/>
      <w:widowControl w:val="0"/>
      <w:spacing w:after="0" w:line="720" w:lineRule="auto"/>
      <w:outlineLvl w:val="1"/>
    </w:pPr>
    <w:rPr>
      <w:rFonts w:ascii="Cambria" w:hAnsi="Cambria"/>
      <w:b/>
      <w:color w:val="000000"/>
      <w:kern w:val="2"/>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4C10"/>
    <w:pPr>
      <w:tabs>
        <w:tab w:val="center" w:pos="4153"/>
        <w:tab w:val="right" w:pos="8306"/>
      </w:tabs>
      <w:snapToGrid w:val="0"/>
    </w:pPr>
    <w:rPr>
      <w:sz w:val="20"/>
      <w:szCs w:val="20"/>
    </w:rPr>
  </w:style>
  <w:style w:type="character" w:customStyle="1" w:styleId="a4">
    <w:name w:val="頁首 字元"/>
    <w:basedOn w:val="a0"/>
    <w:link w:val="a3"/>
    <w:uiPriority w:val="99"/>
    <w:rsid w:val="00F44C10"/>
    <w:rPr>
      <w:sz w:val="20"/>
      <w:szCs w:val="20"/>
    </w:rPr>
  </w:style>
  <w:style w:type="paragraph" w:styleId="a5">
    <w:name w:val="footer"/>
    <w:basedOn w:val="a"/>
    <w:link w:val="a6"/>
    <w:uiPriority w:val="99"/>
    <w:unhideWhenUsed/>
    <w:rsid w:val="00F44C10"/>
    <w:pPr>
      <w:tabs>
        <w:tab w:val="center" w:pos="4153"/>
        <w:tab w:val="right" w:pos="8306"/>
      </w:tabs>
      <w:snapToGrid w:val="0"/>
    </w:pPr>
    <w:rPr>
      <w:sz w:val="20"/>
      <w:szCs w:val="20"/>
    </w:rPr>
  </w:style>
  <w:style w:type="character" w:customStyle="1" w:styleId="a6">
    <w:name w:val="頁尾 字元"/>
    <w:basedOn w:val="a0"/>
    <w:link w:val="a5"/>
    <w:uiPriority w:val="99"/>
    <w:rsid w:val="00F44C10"/>
    <w:rPr>
      <w:sz w:val="20"/>
      <w:szCs w:val="20"/>
    </w:rPr>
  </w:style>
  <w:style w:type="paragraph" w:styleId="a7">
    <w:name w:val="List Paragraph"/>
    <w:basedOn w:val="a"/>
    <w:link w:val="a8"/>
    <w:uiPriority w:val="34"/>
    <w:qFormat/>
    <w:rsid w:val="00BC2610"/>
    <w:pPr>
      <w:ind w:leftChars="200" w:left="480"/>
    </w:pPr>
  </w:style>
  <w:style w:type="table" w:styleId="a9">
    <w:name w:val="Table Grid"/>
    <w:basedOn w:val="a1"/>
    <w:uiPriority w:val="39"/>
    <w:rsid w:val="009A5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7A7093"/>
    <w:rPr>
      <w:color w:val="808080"/>
    </w:rPr>
  </w:style>
  <w:style w:type="paragraph" w:styleId="ab">
    <w:name w:val="Body Text Indent"/>
    <w:basedOn w:val="a"/>
    <w:link w:val="ac"/>
    <w:uiPriority w:val="99"/>
    <w:rsid w:val="004E3FD7"/>
    <w:pPr>
      <w:widowControl w:val="0"/>
      <w:spacing w:after="120" w:line="240" w:lineRule="auto"/>
      <w:ind w:leftChars="200" w:left="480"/>
    </w:pPr>
    <w:rPr>
      <w:rFonts w:ascii="Times New Roman" w:hAnsi="Times New Roman"/>
      <w:sz w:val="24"/>
      <w:szCs w:val="24"/>
      <w:lang w:val="x-none" w:eastAsia="x-none"/>
    </w:rPr>
  </w:style>
  <w:style w:type="character" w:customStyle="1" w:styleId="ac">
    <w:name w:val="本文縮排 字元"/>
    <w:basedOn w:val="a0"/>
    <w:link w:val="ab"/>
    <w:uiPriority w:val="99"/>
    <w:rsid w:val="004E3FD7"/>
    <w:rPr>
      <w:rFonts w:ascii="Times New Roman" w:eastAsia="新細明體" w:hAnsi="Times New Roman" w:cs="Times New Roman"/>
      <w:kern w:val="0"/>
      <w:szCs w:val="24"/>
      <w:lang w:val="x-none" w:eastAsia="x-none"/>
    </w:rPr>
  </w:style>
  <w:style w:type="numbering" w:customStyle="1" w:styleId="1">
    <w:name w:val="樣式1"/>
    <w:uiPriority w:val="99"/>
    <w:rsid w:val="00CC533D"/>
    <w:pPr>
      <w:numPr>
        <w:numId w:val="1"/>
      </w:numPr>
    </w:pPr>
  </w:style>
  <w:style w:type="numbering" w:customStyle="1" w:styleId="2">
    <w:name w:val="樣式2"/>
    <w:uiPriority w:val="99"/>
    <w:rsid w:val="00CE1D3F"/>
    <w:pPr>
      <w:numPr>
        <w:numId w:val="2"/>
      </w:numPr>
    </w:pPr>
  </w:style>
  <w:style w:type="character" w:customStyle="1" w:styleId="a8">
    <w:name w:val="清單段落 字元"/>
    <w:link w:val="a7"/>
    <w:uiPriority w:val="34"/>
    <w:locked/>
    <w:rsid w:val="003E5C1E"/>
    <w:rPr>
      <w:rFonts w:ascii="Calibri" w:eastAsia="新細明體" w:hAnsi="Calibri" w:cs="Times New Roman"/>
      <w:kern w:val="0"/>
      <w:sz w:val="22"/>
      <w:lang w:eastAsia="en-US"/>
    </w:rPr>
  </w:style>
  <w:style w:type="character" w:styleId="ad">
    <w:name w:val="Hyperlink"/>
    <w:basedOn w:val="a0"/>
    <w:unhideWhenUsed/>
    <w:rsid w:val="002D051B"/>
    <w:rPr>
      <w:color w:val="0000FF"/>
      <w:u w:val="single"/>
    </w:rPr>
  </w:style>
  <w:style w:type="numbering" w:customStyle="1" w:styleId="3">
    <w:name w:val="樣式3"/>
    <w:uiPriority w:val="99"/>
    <w:rsid w:val="00620DD9"/>
    <w:pPr>
      <w:numPr>
        <w:numId w:val="3"/>
      </w:numPr>
    </w:pPr>
  </w:style>
  <w:style w:type="paragraph" w:styleId="Web">
    <w:name w:val="Normal (Web)"/>
    <w:basedOn w:val="a"/>
    <w:rsid w:val="007E17C8"/>
    <w:pPr>
      <w:spacing w:before="100" w:beforeAutospacing="1" w:after="100" w:afterAutospacing="1" w:line="240" w:lineRule="auto"/>
    </w:pPr>
    <w:rPr>
      <w:rFonts w:ascii="新細明體" w:hAnsi="新細明體"/>
      <w:sz w:val="24"/>
      <w:szCs w:val="24"/>
      <w:lang w:eastAsia="zh-TW"/>
    </w:rPr>
  </w:style>
  <w:style w:type="paragraph" w:customStyle="1" w:styleId="title1">
    <w:name w:val="title1"/>
    <w:basedOn w:val="a"/>
    <w:rsid w:val="007E17C8"/>
    <w:pPr>
      <w:spacing w:before="96" w:after="100" w:afterAutospacing="1" w:line="240" w:lineRule="auto"/>
      <w:ind w:left="512"/>
    </w:pPr>
    <w:rPr>
      <w:rFonts w:ascii="新細明體" w:hAnsi="Times New Roman"/>
      <w:color w:val="000000"/>
      <w:sz w:val="24"/>
      <w:szCs w:val="24"/>
      <w:lang w:eastAsia="zh-TW"/>
    </w:rPr>
  </w:style>
  <w:style w:type="paragraph" w:customStyle="1" w:styleId="ae">
    <w:name w:val="字元 字元 字元"/>
    <w:basedOn w:val="a"/>
    <w:rsid w:val="007E17C8"/>
    <w:pPr>
      <w:spacing w:after="0" w:line="240" w:lineRule="auto"/>
    </w:pPr>
    <w:rPr>
      <w:rFonts w:ascii="Arial" w:eastAsia="Times New Roman" w:hAnsi="Arial" w:cs="Arial"/>
      <w:lang w:val="en-AU"/>
    </w:rPr>
  </w:style>
  <w:style w:type="character" w:customStyle="1" w:styleId="10">
    <w:name w:val="清單段落 字元1"/>
    <w:uiPriority w:val="99"/>
    <w:locked/>
    <w:rsid w:val="003A74B1"/>
    <w:rPr>
      <w:rFonts w:ascii="Calibri" w:eastAsia="新細明體" w:hAnsi="Calibri"/>
      <w:kern w:val="0"/>
      <w:sz w:val="22"/>
      <w:lang w:eastAsia="en-US"/>
    </w:rPr>
  </w:style>
  <w:style w:type="character" w:customStyle="1" w:styleId="Heading5Char">
    <w:name w:val="Heading 5 Char"/>
    <w:basedOn w:val="a0"/>
    <w:uiPriority w:val="99"/>
    <w:semiHidden/>
    <w:locked/>
    <w:rsid w:val="003A74B1"/>
    <w:rPr>
      <w:rFonts w:ascii="Cambria" w:eastAsia="新細明體" w:hAnsi="Cambria" w:cs="Times New Roman"/>
      <w:b/>
      <w:bCs/>
      <w:kern w:val="0"/>
      <w:sz w:val="36"/>
      <w:szCs w:val="36"/>
      <w:lang w:eastAsia="en-US"/>
    </w:rPr>
  </w:style>
  <w:style w:type="character" w:customStyle="1" w:styleId="21">
    <w:name w:val="標題 2 字元"/>
    <w:basedOn w:val="a0"/>
    <w:link w:val="20"/>
    <w:uiPriority w:val="9"/>
    <w:rsid w:val="00B7366D"/>
    <w:rPr>
      <w:rFonts w:ascii="Cambria" w:eastAsia="新細明體" w:hAnsi="Cambria" w:cs="Times New Roman"/>
      <w:b/>
      <w:color w:val="000000"/>
      <w:sz w:val="48"/>
      <w:szCs w:val="20"/>
      <w:lang w:eastAsia="en-US"/>
    </w:rPr>
  </w:style>
  <w:style w:type="paragraph" w:styleId="af">
    <w:name w:val="Balloon Text"/>
    <w:basedOn w:val="a"/>
    <w:link w:val="af0"/>
    <w:uiPriority w:val="99"/>
    <w:semiHidden/>
    <w:unhideWhenUsed/>
    <w:rsid w:val="006D698F"/>
    <w:pPr>
      <w:spacing w:after="0" w:line="240" w:lineRule="auto"/>
    </w:pPr>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6D698F"/>
    <w:rPr>
      <w:rFonts w:asciiTheme="majorHAnsi" w:eastAsiaTheme="majorEastAsia" w:hAnsiTheme="majorHAnsi" w:cstheme="majorBidi"/>
      <w:kern w:val="0"/>
      <w:sz w:val="18"/>
      <w:szCs w:val="18"/>
      <w:lang w:eastAsia="en-US"/>
    </w:rPr>
  </w:style>
  <w:style w:type="table" w:customStyle="1" w:styleId="19">
    <w:name w:val="表格格線19"/>
    <w:basedOn w:val="a1"/>
    <w:next w:val="a9"/>
    <w:uiPriority w:val="59"/>
    <w:rsid w:val="00C11B3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w:basedOn w:val="a"/>
    <w:rsid w:val="007C2327"/>
    <w:pPr>
      <w:spacing w:after="160" w:line="240" w:lineRule="exact"/>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103605">
      <w:bodyDiv w:val="1"/>
      <w:marLeft w:val="0"/>
      <w:marRight w:val="0"/>
      <w:marTop w:val="0"/>
      <w:marBottom w:val="0"/>
      <w:divBdr>
        <w:top w:val="none" w:sz="0" w:space="0" w:color="auto"/>
        <w:left w:val="none" w:sz="0" w:space="0" w:color="auto"/>
        <w:bottom w:val="none" w:sz="0" w:space="0" w:color="auto"/>
        <w:right w:val="none" w:sz="0" w:space="0" w:color="auto"/>
      </w:divBdr>
    </w:div>
    <w:div w:id="197547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E9F54-A179-4741-A136-8CC9865DC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819</Characters>
  <Application>Microsoft Office Word</Application>
  <DocSecurity>0</DocSecurity>
  <Lines>6</Lines>
  <Paragraphs>1</Paragraphs>
  <ScaleCrop>false</ScaleCrop>
  <Company>Microsoft</Company>
  <LinksUpToDate>false</LinksUpToDate>
  <CharactersWithSpaces>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謝熹鈐</dc:creator>
  <cp:lastModifiedBy>User</cp:lastModifiedBy>
  <cp:revision>2</cp:revision>
  <cp:lastPrinted>2018-05-24T03:43:00Z</cp:lastPrinted>
  <dcterms:created xsi:type="dcterms:W3CDTF">2018-05-30T10:05:00Z</dcterms:created>
  <dcterms:modified xsi:type="dcterms:W3CDTF">2018-05-30T10:05:00Z</dcterms:modified>
</cp:coreProperties>
</file>