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929" w:rsidRPr="00703524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color w:val="000000" w:themeColor="text1"/>
          <w:spacing w:val="-4"/>
          <w:sz w:val="31"/>
          <w:szCs w:val="31"/>
        </w:rPr>
      </w:pPr>
      <w:bookmarkStart w:id="0" w:name="_GoBack"/>
      <w:bookmarkEnd w:id="0"/>
      <w:r w:rsidRPr="0070352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</w:t>
      </w:r>
      <w:r w:rsidR="00524D66" w:rsidRPr="0070352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五</w:t>
      </w:r>
    </w:p>
    <w:p w:rsidR="00FA6929" w:rsidRPr="00703524" w:rsidRDefault="00FA6929" w:rsidP="00FA692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1" w:name="_Hlk513038114"/>
      <w:bookmarkEnd w:id="1"/>
      <w:r w:rsidRPr="00703524">
        <w:rPr>
          <w:rFonts w:ascii="標楷體" w:eastAsia="標楷體" w:hAnsi="標楷體"/>
          <w:b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桃園市政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府衛生局</w:t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暨藥師公會正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確用藥</w:t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宣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導</w:t>
      </w:r>
    </w:p>
    <w:p w:rsidR="00FA6929" w:rsidRPr="00703524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小小記者採訪社區藥局學習記錄單</w:t>
      </w:r>
    </w:p>
    <w:p w:rsidR="00F46F73" w:rsidRPr="00703524" w:rsidRDefault="00F46F73" w:rsidP="00F46F73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各位</w:t>
      </w:r>
      <w:r w:rsidRPr="00703524">
        <w:rPr>
          <w:rFonts w:ascii="標楷體" w:eastAsia="標楷體" w:hAnsi="標楷體"/>
          <w:color w:val="000000" w:themeColor="text1"/>
        </w:rPr>
        <w:t>小小記者您們好：</w:t>
      </w:r>
    </w:p>
    <w:p w:rsidR="00F46F73" w:rsidRPr="00703524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703524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學</w:t>
      </w:r>
      <w:r w:rsidRPr="00703524">
        <w:rPr>
          <w:rFonts w:ascii="標楷體" w:eastAsia="標楷體" w:hAnsi="標楷體"/>
          <w:color w:val="000000" w:themeColor="text1"/>
        </w:rPr>
        <w:t>習記錄單完成後</w:t>
      </w:r>
      <w:r w:rsidRPr="00703524">
        <w:rPr>
          <w:rFonts w:ascii="標楷體" w:eastAsia="標楷體" w:hAnsi="標楷體" w:hint="eastAsia"/>
          <w:color w:val="000000" w:themeColor="text1"/>
        </w:rPr>
        <w:t>請</w:t>
      </w:r>
      <w:r w:rsidRPr="00703524">
        <w:rPr>
          <w:rFonts w:ascii="標楷體" w:eastAsia="標楷體" w:hAnsi="標楷體"/>
          <w:color w:val="000000" w:themeColor="text1"/>
        </w:rPr>
        <w:t>拍照</w:t>
      </w:r>
      <w:r w:rsidRPr="00703524">
        <w:rPr>
          <w:rFonts w:ascii="標楷體" w:eastAsia="標楷體" w:hAnsi="標楷體" w:hint="eastAsia"/>
          <w:color w:val="000000" w:themeColor="text1"/>
        </w:rPr>
        <w:t>此頁上</w:t>
      </w:r>
      <w:r w:rsidRPr="00703524">
        <w:rPr>
          <w:rFonts w:ascii="標楷體" w:eastAsia="標楷體" w:hAnsi="標楷體"/>
          <w:color w:val="000000" w:themeColor="text1"/>
        </w:rPr>
        <w:t>傳</w:t>
      </w:r>
      <w:r w:rsidRPr="00703524">
        <w:rPr>
          <w:rFonts w:ascii="標楷體" w:eastAsia="標楷體" w:hAnsi="標楷體" w:hint="eastAsia"/>
          <w:color w:val="000000" w:themeColor="text1"/>
        </w:rPr>
        <w:t>至</w:t>
      </w:r>
      <w:r w:rsidRPr="00703524">
        <w:rPr>
          <w:rFonts w:ascii="標楷體" w:eastAsia="標楷體" w:hAnsi="標楷體"/>
          <w:color w:val="000000" w:themeColor="text1"/>
        </w:rPr>
        <w:t>神農小</w:t>
      </w:r>
      <w:proofErr w:type="gramStart"/>
      <w:r w:rsidRPr="00703524">
        <w:rPr>
          <w:rFonts w:ascii="標楷體" w:eastAsia="標楷體" w:hAnsi="標楷體" w:hint="eastAsia"/>
          <w:color w:val="000000" w:themeColor="text1"/>
        </w:rPr>
        <w:t>學</w:t>
      </w:r>
      <w:r w:rsidRPr="00703524">
        <w:rPr>
          <w:rFonts w:ascii="標楷體" w:eastAsia="標楷體" w:hAnsi="標楷體"/>
          <w:color w:val="000000" w:themeColor="text1"/>
        </w:rPr>
        <w:t>堂</w:t>
      </w:r>
      <w:r w:rsidRPr="00703524">
        <w:rPr>
          <w:rFonts w:ascii="標楷體" w:eastAsia="標楷體" w:hAnsi="標楷體" w:hint="eastAsia"/>
          <w:color w:val="000000" w:themeColor="text1"/>
        </w:rPr>
        <w:t>臉</w:t>
      </w:r>
      <w:r w:rsidRPr="00703524">
        <w:rPr>
          <w:rFonts w:ascii="標楷體" w:eastAsia="標楷體" w:hAnsi="標楷體"/>
          <w:color w:val="000000" w:themeColor="text1"/>
        </w:rPr>
        <w:t>書粉絲</w:t>
      </w:r>
      <w:proofErr w:type="gramEnd"/>
      <w:r w:rsidRPr="00703524">
        <w:rPr>
          <w:rFonts w:ascii="標楷體" w:eastAsia="標楷體" w:hAnsi="標楷體"/>
          <w:color w:val="000000" w:themeColor="text1"/>
        </w:rPr>
        <w:t>團</w:t>
      </w:r>
      <w:r w:rsidRPr="00703524">
        <w:rPr>
          <w:rFonts w:ascii="標楷體" w:eastAsia="標楷體" w:hAnsi="標楷體" w:hint="eastAsia"/>
          <w:color w:val="000000" w:themeColor="text1"/>
        </w:rPr>
        <w:t>(右</w:t>
      </w:r>
      <w:r w:rsidRPr="00703524">
        <w:rPr>
          <w:rFonts w:ascii="標楷體" w:eastAsia="標楷體" w:hAnsi="標楷體"/>
          <w:color w:val="000000" w:themeColor="text1"/>
        </w:rPr>
        <w:t>上角</w:t>
      </w:r>
      <w:proofErr w:type="spellStart"/>
      <w:r w:rsidRPr="00703524">
        <w:rPr>
          <w:rFonts w:ascii="標楷體" w:eastAsia="標楷體" w:hAnsi="標楷體" w:hint="eastAsia"/>
          <w:color w:val="000000" w:themeColor="text1"/>
        </w:rPr>
        <w:t>QRC</w:t>
      </w:r>
      <w:r w:rsidRPr="00703524">
        <w:rPr>
          <w:rFonts w:ascii="標楷體" w:eastAsia="標楷體" w:hAnsi="標楷體"/>
          <w:color w:val="000000" w:themeColor="text1"/>
        </w:rPr>
        <w:t>ode</w:t>
      </w:r>
      <w:proofErr w:type="spellEnd"/>
      <w:r w:rsidRPr="00703524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Pr="00703524">
        <w:rPr>
          <w:rFonts w:ascii="標楷體" w:eastAsia="標楷體" w:hAnsi="標楷體" w:hint="eastAsia"/>
          <w:color w:val="000000" w:themeColor="text1"/>
        </w:rPr>
        <w:t>置</w:t>
      </w:r>
      <w:r w:rsidRPr="00703524">
        <w:rPr>
          <w:rFonts w:ascii="標楷體" w:eastAsia="標楷體" w:hAnsi="標楷體"/>
          <w:color w:val="000000" w:themeColor="text1"/>
        </w:rPr>
        <w:t>頂貼</w:t>
      </w:r>
      <w:proofErr w:type="gramEnd"/>
      <w:r w:rsidRPr="00703524">
        <w:rPr>
          <w:rFonts w:ascii="標楷體" w:eastAsia="標楷體" w:hAnsi="標楷體"/>
          <w:color w:val="000000" w:themeColor="text1"/>
        </w:rPr>
        <w:t>文</w:t>
      </w:r>
      <w:r w:rsidRPr="00703524">
        <w:rPr>
          <w:rFonts w:ascii="標楷體" w:eastAsia="標楷體" w:hAnsi="標楷體" w:hint="eastAsia"/>
          <w:color w:val="000000" w:themeColor="text1"/>
        </w:rPr>
        <w:t>留言回</w:t>
      </w:r>
      <w:r w:rsidRPr="00703524">
        <w:rPr>
          <w:rFonts w:ascii="標楷體" w:eastAsia="標楷體" w:hAnsi="標楷體"/>
          <w:color w:val="000000" w:themeColor="text1"/>
        </w:rPr>
        <w:t>覆</w:t>
      </w:r>
      <w:r w:rsidRPr="00703524">
        <w:rPr>
          <w:rFonts w:ascii="標楷體" w:eastAsia="標楷體" w:hAnsi="標楷體" w:hint="eastAsia"/>
          <w:color w:val="000000" w:themeColor="text1"/>
        </w:rPr>
        <w:t>，即可</w:t>
      </w:r>
      <w:r w:rsidRPr="00703524">
        <w:rPr>
          <w:rFonts w:ascii="標楷體" w:eastAsia="標楷體" w:hAnsi="標楷體"/>
          <w:color w:val="000000" w:themeColor="text1"/>
        </w:rPr>
        <w:t>參加抽獎活動(</w:t>
      </w:r>
      <w:r w:rsidRPr="00703524">
        <w:rPr>
          <w:rFonts w:ascii="標楷體" w:eastAsia="標楷體" w:hAnsi="標楷體" w:hint="eastAsia"/>
          <w:b/>
          <w:color w:val="000000" w:themeColor="text1"/>
        </w:rPr>
        <w:t>前500名另</w:t>
      </w:r>
      <w:r w:rsidRPr="00703524">
        <w:rPr>
          <w:rFonts w:ascii="標楷體" w:eastAsia="標楷體" w:hAnsi="標楷體"/>
          <w:b/>
          <w:color w:val="000000" w:themeColor="text1"/>
        </w:rPr>
        <w:t>外</w:t>
      </w:r>
      <w:r w:rsidRPr="00703524">
        <w:rPr>
          <w:rFonts w:ascii="標楷體" w:eastAsia="標楷體" w:hAnsi="標楷體" w:hint="eastAsia"/>
          <w:b/>
          <w:color w:val="000000" w:themeColor="text1"/>
        </w:rPr>
        <w:t>可</w:t>
      </w:r>
      <w:r w:rsidRPr="00703524">
        <w:rPr>
          <w:rFonts w:ascii="標楷體" w:eastAsia="標楷體" w:hAnsi="標楷體"/>
          <w:b/>
          <w:color w:val="000000" w:themeColor="text1"/>
        </w:rPr>
        <w:t>獲得</w:t>
      </w:r>
      <w:r w:rsidRPr="00703524">
        <w:rPr>
          <w:rFonts w:ascii="標楷體" w:eastAsia="標楷體" w:hAnsi="標楷體" w:hint="eastAsia"/>
          <w:b/>
          <w:color w:val="000000" w:themeColor="text1"/>
        </w:rPr>
        <w:t>小</w:t>
      </w:r>
      <w:r w:rsidRPr="00703524">
        <w:rPr>
          <w:rFonts w:ascii="標楷體" w:eastAsia="標楷體" w:hAnsi="標楷體"/>
          <w:b/>
          <w:color w:val="000000" w:themeColor="text1"/>
        </w:rPr>
        <w:t>禮物乙份</w:t>
      </w:r>
      <w:r w:rsidRPr="00703524">
        <w:rPr>
          <w:rFonts w:ascii="標楷體" w:eastAsia="標楷體" w:hAnsi="標楷體" w:hint="eastAsia"/>
          <w:color w:val="000000" w:themeColor="text1"/>
        </w:rPr>
        <w:t>，皆於決賽活</w:t>
      </w:r>
      <w:r w:rsidRPr="00703524">
        <w:rPr>
          <w:rFonts w:ascii="標楷體" w:eastAsia="標楷體" w:hAnsi="標楷體"/>
          <w:color w:val="000000" w:themeColor="text1"/>
        </w:rPr>
        <w:t>動</w:t>
      </w:r>
      <w:r w:rsidRPr="00703524">
        <w:rPr>
          <w:rFonts w:ascii="標楷體" w:eastAsia="標楷體" w:hAnsi="標楷體" w:hint="eastAsia"/>
          <w:color w:val="000000" w:themeColor="text1"/>
        </w:rPr>
        <w:t>9月</w:t>
      </w:r>
      <w:r w:rsidR="000D137D" w:rsidRPr="00703524">
        <w:rPr>
          <w:rFonts w:ascii="標楷體" w:eastAsia="標楷體" w:hAnsi="標楷體"/>
          <w:color w:val="000000" w:themeColor="text1"/>
        </w:rPr>
        <w:t>25</w:t>
      </w:r>
      <w:r w:rsidRPr="00703524">
        <w:rPr>
          <w:rFonts w:ascii="標楷體" w:eastAsia="標楷體" w:hAnsi="標楷體" w:hint="eastAsia"/>
          <w:color w:val="000000" w:themeColor="text1"/>
        </w:rPr>
        <w:t>日由學</w:t>
      </w:r>
      <w:r w:rsidRPr="00703524">
        <w:rPr>
          <w:rFonts w:ascii="標楷體" w:eastAsia="標楷體" w:hAnsi="標楷體"/>
          <w:color w:val="000000" w:themeColor="text1"/>
        </w:rPr>
        <w:t>校代表領取</w:t>
      </w:r>
      <w:r w:rsidRPr="00703524">
        <w:rPr>
          <w:rFonts w:ascii="標楷體" w:eastAsia="標楷體" w:hAnsi="標楷體" w:hint="eastAsia"/>
          <w:color w:val="000000" w:themeColor="text1"/>
        </w:rPr>
        <w:t>，不</w:t>
      </w:r>
      <w:proofErr w:type="gramStart"/>
      <w:r w:rsidRPr="00703524">
        <w:rPr>
          <w:rFonts w:ascii="標楷體" w:eastAsia="標楷體" w:hAnsi="標楷體"/>
          <w:color w:val="000000" w:themeColor="text1"/>
        </w:rPr>
        <w:t>另予寄</w:t>
      </w:r>
      <w:proofErr w:type="gramEnd"/>
      <w:r w:rsidRPr="00703524">
        <w:rPr>
          <w:rFonts w:ascii="標楷體" w:eastAsia="標楷體" w:hAnsi="標楷體"/>
          <w:color w:val="000000" w:themeColor="text1"/>
        </w:rPr>
        <w:t>發</w:t>
      </w:r>
      <w:r w:rsidRPr="00703524">
        <w:rPr>
          <w:rFonts w:ascii="標楷體" w:eastAsia="標楷體" w:hAnsi="標楷體" w:hint="eastAsia"/>
          <w:color w:val="000000" w:themeColor="text1"/>
        </w:rPr>
        <w:t>。)</w:t>
      </w:r>
      <w:r w:rsidRPr="00703524">
        <w:rPr>
          <w:rFonts w:ascii="標楷體" w:eastAsia="標楷體" w:hAnsi="標楷體"/>
          <w:color w:val="000000" w:themeColor="text1"/>
        </w:rPr>
        <w:t xml:space="preserve"> 得</w:t>
      </w:r>
      <w:r w:rsidRPr="00703524">
        <w:rPr>
          <w:rFonts w:ascii="標楷體" w:eastAsia="標楷體" w:hAnsi="標楷體" w:hint="eastAsia"/>
          <w:color w:val="000000" w:themeColor="text1"/>
        </w:rPr>
        <w:t>獎</w:t>
      </w:r>
      <w:r w:rsidRPr="00703524">
        <w:rPr>
          <w:rFonts w:ascii="標楷體" w:eastAsia="標楷體" w:hAnsi="標楷體"/>
          <w:color w:val="000000" w:themeColor="text1"/>
        </w:rPr>
        <w:t>名單於</w:t>
      </w:r>
      <w:r w:rsidR="008E723E" w:rsidRPr="0070352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9</w:t>
      </w:r>
      <w:r w:rsidRPr="00703524">
        <w:rPr>
          <w:rFonts w:ascii="標楷體" w:eastAsia="標楷體" w:hAnsi="標楷體" w:hint="eastAsia"/>
          <w:color w:val="000000" w:themeColor="text1"/>
        </w:rPr>
        <w:t>月</w:t>
      </w:r>
      <w:r w:rsidR="008E723E" w:rsidRPr="00703524">
        <w:rPr>
          <w:rFonts w:ascii="標楷體" w:eastAsia="標楷體" w:hAnsi="標楷體"/>
          <w:b/>
          <w:color w:val="000000" w:themeColor="text1"/>
          <w:sz w:val="26"/>
          <w:szCs w:val="26"/>
        </w:rPr>
        <w:t>18</w:t>
      </w:r>
      <w:r w:rsidRPr="00703524">
        <w:rPr>
          <w:rFonts w:ascii="標楷體" w:eastAsia="標楷體" w:hAnsi="標楷體"/>
          <w:color w:val="000000" w:themeColor="text1"/>
        </w:rPr>
        <w:t>日公告</w:t>
      </w:r>
      <w:r w:rsidRPr="00703524">
        <w:rPr>
          <w:rFonts w:ascii="標楷體" w:eastAsia="標楷體" w:hAnsi="標楷體" w:hint="eastAsia"/>
          <w:color w:val="000000" w:themeColor="text1"/>
        </w:rPr>
        <w:t>，</w:t>
      </w:r>
      <w:r w:rsidRPr="00703524">
        <w:rPr>
          <w:rFonts w:ascii="標楷體" w:eastAsia="標楷體" w:hAnsi="標楷體"/>
          <w:color w:val="000000" w:themeColor="text1"/>
        </w:rPr>
        <w:t>敬請</w:t>
      </w:r>
      <w:r w:rsidRPr="00703524">
        <w:rPr>
          <w:rFonts w:ascii="標楷體" w:eastAsia="標楷體" w:hAnsi="標楷體" w:hint="eastAsia"/>
          <w:color w:val="000000" w:themeColor="text1"/>
        </w:rPr>
        <w:t xml:space="preserve"> 同</w:t>
      </w:r>
      <w:r w:rsidRPr="00703524">
        <w:rPr>
          <w:rFonts w:ascii="標楷體" w:eastAsia="標楷體" w:hAnsi="標楷體"/>
          <w:color w:val="000000" w:themeColor="text1"/>
        </w:rPr>
        <w:t>學</w:t>
      </w:r>
      <w:r w:rsidRPr="00703524">
        <w:rPr>
          <w:rFonts w:ascii="標楷體" w:eastAsia="標楷體" w:hAnsi="標楷體" w:hint="eastAsia"/>
          <w:color w:val="000000" w:themeColor="text1"/>
        </w:rPr>
        <w:t>們於</w:t>
      </w:r>
      <w:r w:rsidR="008E723E" w:rsidRPr="0070352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9</w:t>
      </w:r>
      <w:r w:rsidRPr="00703524">
        <w:rPr>
          <w:rFonts w:ascii="標楷體" w:eastAsia="標楷體" w:hAnsi="標楷體" w:hint="eastAsia"/>
          <w:b/>
          <w:color w:val="000000" w:themeColor="text1"/>
        </w:rPr>
        <w:t>月</w:t>
      </w:r>
      <w:r w:rsidR="008E723E" w:rsidRPr="00703524">
        <w:rPr>
          <w:rFonts w:ascii="標楷體" w:eastAsia="標楷體" w:hAnsi="標楷體" w:hint="eastAsia"/>
          <w:b/>
          <w:color w:val="000000" w:themeColor="text1"/>
        </w:rPr>
        <w:t>1</w:t>
      </w:r>
      <w:r w:rsidR="008E723E" w:rsidRPr="00703524">
        <w:rPr>
          <w:rFonts w:ascii="標楷體" w:eastAsia="標楷體" w:hAnsi="標楷體"/>
          <w:b/>
          <w:color w:val="000000" w:themeColor="text1"/>
        </w:rPr>
        <w:t>1</w:t>
      </w:r>
      <w:r w:rsidRPr="00703524">
        <w:rPr>
          <w:rFonts w:ascii="標楷體" w:eastAsia="標楷體" w:hAnsi="標楷體" w:hint="eastAsia"/>
          <w:b/>
          <w:color w:val="000000" w:themeColor="text1"/>
        </w:rPr>
        <w:t>日</w:t>
      </w:r>
      <w:r w:rsidRPr="00703524">
        <w:rPr>
          <w:rFonts w:ascii="標楷體" w:eastAsia="標楷體" w:hAnsi="標楷體"/>
          <w:b/>
          <w:color w:val="000000" w:themeColor="text1"/>
        </w:rPr>
        <w:t>前</w:t>
      </w:r>
      <w:r w:rsidRPr="00703524">
        <w:rPr>
          <w:rFonts w:ascii="標楷體" w:eastAsia="標楷體" w:hAnsi="標楷體"/>
          <w:color w:val="000000" w:themeColor="text1"/>
        </w:rPr>
        <w:t>踴躍參與。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</w:t>
      </w:r>
    </w:p>
    <w:p w:rsidR="00FA6929" w:rsidRPr="00703524" w:rsidRDefault="00FA6929" w:rsidP="00FA6929">
      <w:pPr>
        <w:spacing w:line="480" w:lineRule="auto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學校名稱：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 w:hint="eastAsia"/>
          <w:b/>
          <w:color w:val="000000" w:themeColor="text1"/>
        </w:rPr>
        <w:t xml:space="preserve">　班級：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b/>
          <w:color w:val="000000" w:themeColor="text1"/>
        </w:rPr>
        <w:t xml:space="preserve">　座號：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　　</w:t>
      </w:r>
    </w:p>
    <w:p w:rsidR="00FA6929" w:rsidRPr="00703524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□請</w:t>
      </w:r>
      <w:r w:rsidRPr="00703524">
        <w:rPr>
          <w:rFonts w:ascii="標楷體" w:eastAsia="標楷體" w:hAnsi="標楷體"/>
          <w:color w:val="000000" w:themeColor="text1"/>
        </w:rPr>
        <w:t>先找出</w:t>
      </w:r>
      <w:r w:rsidRPr="00703524">
        <w:rPr>
          <w:rFonts w:ascii="標楷體" w:eastAsia="標楷體" w:hAnsi="標楷體" w:hint="eastAsia"/>
          <w:color w:val="000000" w:themeColor="text1"/>
        </w:rPr>
        <w:t>有「</w:t>
      </w:r>
      <w:r w:rsidRPr="00703524">
        <w:rPr>
          <w:rFonts w:ascii="標楷體" w:eastAsia="標楷體" w:hAnsi="標楷體"/>
          <w:color w:val="000000" w:themeColor="text1"/>
        </w:rPr>
        <w:t>健保特約</w:t>
      </w:r>
      <w:r w:rsidRPr="00703524">
        <w:rPr>
          <w:rFonts w:ascii="標楷體" w:eastAsia="標楷體" w:hAnsi="標楷體" w:hint="eastAsia"/>
          <w:color w:val="000000" w:themeColor="text1"/>
        </w:rPr>
        <w:t>」</w:t>
      </w:r>
      <w:r w:rsidRPr="00703524">
        <w:rPr>
          <w:rFonts w:ascii="標楷體" w:eastAsia="標楷體" w:hAnsi="標楷體"/>
          <w:color w:val="000000" w:themeColor="text1"/>
        </w:rPr>
        <w:t>標示</w:t>
      </w:r>
      <w:r w:rsidRPr="00703524">
        <w:rPr>
          <w:rFonts w:ascii="標楷體" w:eastAsia="標楷體" w:hAnsi="標楷體" w:hint="eastAsia"/>
          <w:color w:val="000000" w:themeColor="text1"/>
        </w:rPr>
        <w:t>的</w:t>
      </w:r>
      <w:r w:rsidRPr="00703524">
        <w:rPr>
          <w:rFonts w:ascii="標楷體" w:eastAsia="標楷體" w:hAnsi="標楷體"/>
          <w:color w:val="000000" w:themeColor="text1"/>
        </w:rPr>
        <w:t>藥局</w:t>
      </w:r>
      <w:r w:rsidRPr="00703524">
        <w:rPr>
          <w:rFonts w:ascii="標楷體" w:eastAsia="標楷體" w:hAnsi="標楷體" w:hint="eastAsia"/>
          <w:color w:val="000000" w:themeColor="text1"/>
        </w:rPr>
        <w:t>。</w:t>
      </w:r>
    </w:p>
    <w:p w:rsidR="00FA6929" w:rsidRPr="00703524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□請</w:t>
      </w:r>
      <w:r w:rsidRPr="00703524">
        <w:rPr>
          <w:rFonts w:ascii="標楷體" w:eastAsia="標楷體" w:hAnsi="標楷體"/>
          <w:color w:val="000000" w:themeColor="text1"/>
        </w:rPr>
        <w:t>找出</w:t>
      </w:r>
      <w:r w:rsidRPr="00703524">
        <w:rPr>
          <w:rFonts w:ascii="標楷體" w:eastAsia="標楷體" w:hAnsi="標楷體" w:hint="eastAsia"/>
          <w:color w:val="000000" w:themeColor="text1"/>
        </w:rPr>
        <w:t>張貼</w:t>
      </w:r>
      <w:r w:rsidRPr="00703524">
        <w:rPr>
          <w:rFonts w:ascii="標楷體" w:eastAsia="標楷體" w:hAnsi="標楷體"/>
          <w:color w:val="000000" w:themeColor="text1"/>
        </w:rPr>
        <w:t>在</w:t>
      </w:r>
      <w:r w:rsidRPr="00703524">
        <w:rPr>
          <w:rFonts w:ascii="標楷體" w:eastAsia="標楷體" w:hAnsi="標楷體" w:hint="eastAsia"/>
          <w:color w:val="000000" w:themeColor="text1"/>
        </w:rPr>
        <w:t>牆壁上的「藥</w:t>
      </w:r>
      <w:r w:rsidRPr="00703524">
        <w:rPr>
          <w:rFonts w:ascii="標楷體" w:eastAsia="標楷體" w:hAnsi="標楷體"/>
          <w:color w:val="000000" w:themeColor="text1"/>
        </w:rPr>
        <w:t>局</w:t>
      </w:r>
      <w:r w:rsidRPr="00703524">
        <w:rPr>
          <w:rFonts w:ascii="標楷體" w:eastAsia="標楷體" w:hAnsi="標楷體" w:hint="eastAsia"/>
          <w:color w:val="000000" w:themeColor="text1"/>
        </w:rPr>
        <w:t>許</w:t>
      </w:r>
      <w:r w:rsidRPr="00703524">
        <w:rPr>
          <w:rFonts w:ascii="標楷體" w:eastAsia="標楷體" w:hAnsi="標楷體"/>
          <w:color w:val="000000" w:themeColor="text1"/>
        </w:rPr>
        <w:t>可執照</w:t>
      </w:r>
      <w:r w:rsidRPr="00703524">
        <w:rPr>
          <w:rFonts w:ascii="標楷體" w:eastAsia="標楷體" w:hAnsi="標楷體" w:hint="eastAsia"/>
          <w:color w:val="000000" w:themeColor="text1"/>
        </w:rPr>
        <w:t>」，</w:t>
      </w:r>
      <w:r w:rsidRPr="00703524">
        <w:rPr>
          <w:rFonts w:ascii="標楷體" w:eastAsia="標楷體" w:hAnsi="標楷體"/>
          <w:b/>
          <w:color w:val="000000" w:themeColor="text1"/>
        </w:rPr>
        <w:t>藥局名稱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703524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□請確認</w:t>
      </w:r>
      <w:r w:rsidR="00FA6929" w:rsidRPr="00703524">
        <w:rPr>
          <w:rFonts w:ascii="標楷體" w:eastAsia="標楷體" w:hAnsi="標楷體"/>
          <w:color w:val="000000" w:themeColor="text1"/>
        </w:rPr>
        <w:t>藥師</w:t>
      </w:r>
      <w:r w:rsidR="00FA6929" w:rsidRPr="00703524">
        <w:rPr>
          <w:rFonts w:ascii="標楷體" w:eastAsia="標楷體" w:hAnsi="標楷體" w:hint="eastAsia"/>
          <w:color w:val="000000" w:themeColor="text1"/>
        </w:rPr>
        <w:t>身</w:t>
      </w:r>
      <w:r w:rsidR="00FA6929" w:rsidRPr="00703524">
        <w:rPr>
          <w:rFonts w:ascii="標楷體" w:eastAsia="標楷體" w:hAnsi="標楷體"/>
          <w:color w:val="000000" w:themeColor="text1"/>
        </w:rPr>
        <w:t>上配戴</w:t>
      </w:r>
      <w:r w:rsidR="00FA6929" w:rsidRPr="00703524">
        <w:rPr>
          <w:rFonts w:ascii="標楷體" w:eastAsia="標楷體" w:hAnsi="標楷體" w:hint="eastAsia"/>
          <w:color w:val="000000" w:themeColor="text1"/>
        </w:rPr>
        <w:t>的「</w:t>
      </w:r>
      <w:r w:rsidR="00FA6929" w:rsidRPr="00703524">
        <w:rPr>
          <w:rFonts w:ascii="標楷體" w:eastAsia="標楷體" w:hAnsi="標楷體"/>
          <w:color w:val="000000" w:themeColor="text1"/>
        </w:rPr>
        <w:t>執業執照</w:t>
      </w:r>
      <w:r w:rsidR="00FA6929" w:rsidRPr="00703524">
        <w:rPr>
          <w:rFonts w:ascii="標楷體" w:eastAsia="標楷體" w:hAnsi="標楷體" w:hint="eastAsia"/>
          <w:color w:val="000000" w:themeColor="text1"/>
        </w:rPr>
        <w:t>」，</w:t>
      </w:r>
      <w:r w:rsidR="00FA6929" w:rsidRPr="00703524">
        <w:rPr>
          <w:rFonts w:ascii="標楷體" w:eastAsia="標楷體" w:hAnsi="標楷體"/>
          <w:b/>
          <w:color w:val="000000" w:themeColor="text1"/>
        </w:rPr>
        <w:t>藥師姓名</w:t>
      </w:r>
      <w:r w:rsidR="00FA6929"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="00FA6929"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="00FA6929"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</w:t>
      </w:r>
      <w:r w:rsidR="00FA6929" w:rsidRPr="00703524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703524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□</w:t>
      </w:r>
      <w:r w:rsidRPr="00703524">
        <w:rPr>
          <w:rFonts w:ascii="標楷體" w:eastAsia="標楷體" w:hAnsi="標楷體"/>
          <w:color w:val="000000" w:themeColor="text1"/>
        </w:rPr>
        <w:t>與藥師做</w:t>
      </w:r>
      <w:r w:rsidRPr="00703524">
        <w:rPr>
          <w:rFonts w:ascii="標楷體" w:eastAsia="標楷體" w:hAnsi="標楷體" w:hint="eastAsia"/>
          <w:color w:val="000000" w:themeColor="text1"/>
        </w:rPr>
        <w:t>朋友</w:t>
      </w:r>
      <w:r w:rsidRPr="00703524">
        <w:rPr>
          <w:rFonts w:ascii="標楷體" w:eastAsia="標楷體" w:hAnsi="標楷體"/>
          <w:color w:val="000000" w:themeColor="text1"/>
        </w:rPr>
        <w:t>，</w:t>
      </w:r>
      <w:r w:rsidRPr="00703524">
        <w:rPr>
          <w:rFonts w:ascii="標楷體" w:eastAsia="標楷體" w:hAnsi="標楷體"/>
          <w:b/>
          <w:color w:val="000000" w:themeColor="text1"/>
        </w:rPr>
        <w:t>藥局電話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一、請諮</w:t>
      </w:r>
      <w:r w:rsidRPr="00703524">
        <w:rPr>
          <w:rFonts w:ascii="標楷體" w:eastAsia="標楷體" w:hAnsi="標楷體"/>
          <w:b/>
          <w:color w:val="000000" w:themeColor="text1"/>
        </w:rPr>
        <w:t>詢藥師，</w:t>
      </w:r>
      <w:r w:rsidRPr="00703524">
        <w:rPr>
          <w:rFonts w:ascii="標楷體" w:eastAsia="標楷體" w:hAnsi="標楷體" w:hint="eastAsia"/>
          <w:b/>
          <w:color w:val="000000" w:themeColor="text1"/>
        </w:rPr>
        <w:t>認</w:t>
      </w:r>
      <w:r w:rsidRPr="00703524">
        <w:rPr>
          <w:rFonts w:ascii="標楷體" w:eastAsia="標楷體" w:hAnsi="標楷體"/>
          <w:b/>
          <w:color w:val="000000" w:themeColor="text1"/>
        </w:rPr>
        <w:t>識「藥袋必要資訊」，如姓名、</w:t>
      </w:r>
      <w:r w:rsidRPr="00703524">
        <w:rPr>
          <w:rFonts w:ascii="標楷體" w:eastAsia="標楷體" w:hAnsi="標楷體" w:hint="eastAsia"/>
          <w:b/>
          <w:color w:val="000000" w:themeColor="text1"/>
        </w:rPr>
        <w:t>性別、</w:t>
      </w:r>
      <w:r w:rsidRPr="00703524">
        <w:rPr>
          <w:rFonts w:ascii="標楷體" w:eastAsia="標楷體" w:hAnsi="標楷體"/>
          <w:b/>
          <w:color w:val="000000" w:themeColor="text1"/>
        </w:rPr>
        <w:t>年</w:t>
      </w:r>
      <w:r w:rsidRPr="00703524">
        <w:rPr>
          <w:rFonts w:ascii="標楷體" w:eastAsia="標楷體" w:hAnsi="標楷體" w:hint="eastAsia"/>
          <w:b/>
          <w:color w:val="000000" w:themeColor="text1"/>
        </w:rPr>
        <w:t>齡</w:t>
      </w:r>
      <w:r w:rsidRPr="00703524">
        <w:rPr>
          <w:rFonts w:ascii="標楷體" w:eastAsia="標楷體" w:hAnsi="標楷體"/>
          <w:b/>
          <w:color w:val="000000" w:themeColor="text1"/>
        </w:rPr>
        <w:t>…</w:t>
      </w:r>
      <w:r w:rsidRPr="00703524">
        <w:rPr>
          <w:rFonts w:ascii="標楷體" w:eastAsia="標楷體" w:hAnsi="標楷體" w:hint="eastAsia"/>
          <w:b/>
          <w:color w:val="000000" w:themeColor="text1"/>
        </w:rPr>
        <w:t>等，</w:t>
      </w:r>
      <w:r w:rsidRPr="00703524">
        <w:rPr>
          <w:rFonts w:ascii="標楷體" w:eastAsia="標楷體" w:hAnsi="標楷體"/>
          <w:b/>
          <w:color w:val="000000" w:themeColor="text1"/>
        </w:rPr>
        <w:t>其它項目</w:t>
      </w:r>
      <w:r w:rsidRPr="00703524">
        <w:rPr>
          <w:rFonts w:ascii="標楷體" w:eastAsia="標楷體" w:hAnsi="標楷體" w:hint="eastAsia"/>
          <w:b/>
          <w:color w:val="000000" w:themeColor="text1"/>
        </w:rPr>
        <w:t>如</w:t>
      </w:r>
      <w:r w:rsidRPr="00703524">
        <w:rPr>
          <w:rFonts w:ascii="標楷體" w:eastAsia="標楷體" w:hAnsi="標楷體"/>
          <w:b/>
          <w:color w:val="000000" w:themeColor="text1"/>
        </w:rPr>
        <w:t>下：</w:t>
      </w:r>
    </w:p>
    <w:p w:rsidR="00FA6929" w:rsidRPr="00703524" w:rsidRDefault="00777E8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6929" w:rsidRPr="00703524">
        <w:rPr>
          <w:rFonts w:ascii="標楷體" w:eastAsia="標楷體" w:hAnsi="標楷體" w:hint="eastAsia"/>
          <w:color w:val="000000" w:themeColor="text1"/>
        </w:rPr>
        <w:t>ˇ</w:t>
      </w:r>
      <w:proofErr w:type="gramEnd"/>
      <w:r w:rsidR="00FA6929" w:rsidRPr="00703524">
        <w:rPr>
          <w:rFonts w:ascii="標楷體" w:eastAsia="標楷體" w:hAnsi="標楷體" w:hint="eastAsia"/>
          <w:color w:val="000000" w:themeColor="text1"/>
        </w:rPr>
        <w:t>藥品名稱　ˇ藥品單位含量　ˇ藥品數量　ˇ用法　ˇ用量　ˇ調劑地點(名稱</w:t>
      </w:r>
      <w:r w:rsidR="00FA6929" w:rsidRPr="00703524">
        <w:rPr>
          <w:rFonts w:ascii="標楷體" w:eastAsia="標楷體" w:hAnsi="標楷體"/>
          <w:color w:val="000000" w:themeColor="text1"/>
        </w:rPr>
        <w:t>）</w:t>
      </w:r>
    </w:p>
    <w:p w:rsidR="00FA6929" w:rsidRPr="00703524" w:rsidRDefault="0053004B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6929" w:rsidRPr="00703524">
        <w:rPr>
          <w:rFonts w:ascii="標楷體" w:eastAsia="標楷體" w:hAnsi="標楷體" w:hint="eastAsia"/>
          <w:color w:val="000000" w:themeColor="text1"/>
        </w:rPr>
        <w:t>ˇ</w:t>
      </w:r>
      <w:proofErr w:type="gramEnd"/>
      <w:r w:rsidR="00FA6929" w:rsidRPr="00703524">
        <w:rPr>
          <w:rFonts w:ascii="標楷體" w:eastAsia="標楷體" w:hAnsi="標楷體" w:hint="eastAsia"/>
          <w:color w:val="000000" w:themeColor="text1"/>
        </w:rPr>
        <w:t>調劑者姓名　ˇ調劑(或交付)日期　ˇ警語　ˇ主要適應症　ˇ主要副作用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03524">
        <w:rPr>
          <w:rFonts w:ascii="標楷體" w:eastAsia="標楷體" w:hAnsi="標楷體" w:hint="eastAsia"/>
          <w:color w:val="000000" w:themeColor="text1"/>
        </w:rPr>
        <w:t>ˇ</w:t>
      </w:r>
      <w:proofErr w:type="gramEnd"/>
      <w:r w:rsidRPr="00703524">
        <w:rPr>
          <w:rFonts w:ascii="標楷體" w:eastAsia="標楷體" w:hAnsi="標楷體" w:hint="eastAsia"/>
          <w:color w:val="000000" w:themeColor="text1"/>
        </w:rPr>
        <w:t>其他用藥指示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MS Gothic" w:eastAsia="MS Gothic" w:hAnsi="MS Gothic" w:cs="MS Gothic" w:hint="eastAsia"/>
          <w:color w:val="000000" w:themeColor="text1"/>
        </w:rPr>
        <w:t>❤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師貼心提醒：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在</w:t>
      </w:r>
      <w:r w:rsidRPr="00703524">
        <w:rPr>
          <w:rFonts w:ascii="標楷體" w:eastAsia="標楷體" w:hAnsi="標楷體"/>
          <w:color w:val="000000" w:themeColor="text1"/>
          <w:u w:val="wave"/>
        </w:rPr>
        <w:t>您拿到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藥</w:t>
      </w:r>
      <w:r w:rsidRPr="00703524">
        <w:rPr>
          <w:rFonts w:ascii="標楷體" w:eastAsia="標楷體" w:hAnsi="標楷體"/>
          <w:color w:val="000000" w:themeColor="text1"/>
          <w:u w:val="wave"/>
        </w:rPr>
        <w:t>物時，請務必核對藥袋上的資料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！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8E723E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RPr="00703524" w:rsidSect="002F3B56">
          <w:footerReference w:type="even" r:id="rId17"/>
          <w:footerReference w:type="default" r:id="rId18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  <w:r w:rsidRPr="00703524">
        <w:rPr>
          <w:rFonts w:ascii="標楷體" w:eastAsia="標楷體" w:hAnsi="標楷體" w:hint="eastAsia"/>
          <w:b/>
          <w:color w:val="000000" w:themeColor="text1"/>
        </w:rPr>
        <w:t>二</w:t>
      </w:r>
      <w:r w:rsidRPr="00703524">
        <w:rPr>
          <w:rFonts w:ascii="標楷體" w:eastAsia="標楷體" w:hAnsi="標楷體"/>
          <w:b/>
          <w:color w:val="000000" w:themeColor="text1"/>
        </w:rPr>
        <w:t>、</w:t>
      </w:r>
      <w:r w:rsidRPr="00703524">
        <w:rPr>
          <w:rFonts w:ascii="標楷體" w:eastAsia="標楷體" w:hAnsi="標楷體" w:hint="eastAsia"/>
          <w:b/>
          <w:color w:val="000000" w:themeColor="text1"/>
        </w:rPr>
        <w:t>請</w:t>
      </w:r>
      <w:r w:rsidRPr="00703524">
        <w:rPr>
          <w:rFonts w:ascii="標楷體" w:eastAsia="標楷體" w:hAnsi="標楷體"/>
          <w:b/>
          <w:color w:val="000000" w:themeColor="text1"/>
        </w:rPr>
        <w:t>向藥師</w:t>
      </w:r>
      <w:r w:rsidRPr="00703524">
        <w:rPr>
          <w:rFonts w:ascii="標楷體" w:eastAsia="標楷體" w:hAnsi="標楷體" w:hint="eastAsia"/>
          <w:b/>
          <w:color w:val="000000" w:themeColor="text1"/>
        </w:rPr>
        <w:t>詢</w:t>
      </w:r>
      <w:r w:rsidRPr="00703524">
        <w:rPr>
          <w:rFonts w:ascii="標楷體" w:eastAsia="標楷體" w:hAnsi="標楷體"/>
          <w:b/>
          <w:color w:val="000000" w:themeColor="text1"/>
        </w:rPr>
        <w:t>問藥品分級</w:t>
      </w:r>
      <w:r w:rsidRPr="00703524">
        <w:rPr>
          <w:rFonts w:ascii="標楷體" w:eastAsia="標楷體" w:hAnsi="標楷體" w:hint="eastAsia"/>
          <w:b/>
          <w:color w:val="000000" w:themeColor="text1"/>
        </w:rPr>
        <w:t>(成</w:t>
      </w:r>
      <w:r w:rsidRPr="00703524">
        <w:rPr>
          <w:rFonts w:ascii="標楷體" w:eastAsia="標楷體" w:hAnsi="標楷體"/>
          <w:b/>
          <w:color w:val="000000" w:themeColor="text1"/>
        </w:rPr>
        <w:t>藥、指示</w:t>
      </w:r>
      <w:r w:rsidRPr="00703524">
        <w:rPr>
          <w:rFonts w:ascii="標楷體" w:eastAsia="標楷體" w:hAnsi="標楷體" w:hint="eastAsia"/>
          <w:b/>
          <w:color w:val="000000" w:themeColor="text1"/>
        </w:rPr>
        <w:t>藥</w:t>
      </w:r>
      <w:r w:rsidRPr="00703524">
        <w:rPr>
          <w:rFonts w:ascii="標楷體" w:eastAsia="標楷體" w:hAnsi="標楷體"/>
          <w:b/>
          <w:color w:val="000000" w:themeColor="text1"/>
        </w:rPr>
        <w:t>、處方藥</w:t>
      </w:r>
      <w:r w:rsidRPr="00703524">
        <w:rPr>
          <w:rFonts w:ascii="標楷體" w:eastAsia="標楷體" w:hAnsi="標楷體" w:hint="eastAsia"/>
          <w:b/>
          <w:color w:val="000000" w:themeColor="text1"/>
        </w:rPr>
        <w:t>)</w:t>
      </w:r>
      <w:r w:rsidRPr="00703524">
        <w:rPr>
          <w:rFonts w:ascii="標楷體" w:eastAsia="標楷體" w:hAnsi="標楷體"/>
          <w:b/>
          <w:color w:val="000000" w:themeColor="text1"/>
        </w:rPr>
        <w:t>，</w:t>
      </w:r>
      <w:r w:rsidRPr="00703524">
        <w:rPr>
          <w:rFonts w:ascii="標楷體" w:eastAsia="標楷體" w:hAnsi="標楷體" w:hint="eastAsia"/>
          <w:b/>
          <w:color w:val="000000" w:themeColor="text1"/>
        </w:rPr>
        <w:t>並取一</w:t>
      </w:r>
      <w:r w:rsidRPr="00703524">
        <w:rPr>
          <w:rFonts w:ascii="標楷體" w:eastAsia="標楷體" w:hAnsi="標楷體"/>
          <w:b/>
          <w:color w:val="000000" w:themeColor="text1"/>
        </w:rPr>
        <w:t>瓶寫出以下資料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①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品名稱</w:t>
      </w:r>
      <w:r w:rsidRPr="00703524">
        <w:rPr>
          <w:rFonts w:ascii="標楷體" w:eastAsia="標楷體" w:hAnsi="標楷體" w:hint="eastAsia"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③</w:t>
      </w:r>
      <w:r w:rsidRPr="00703524">
        <w:rPr>
          <w:rFonts w:ascii="標楷體" w:eastAsia="標楷體" w:hAnsi="標楷體" w:hint="eastAsia"/>
          <w:color w:val="000000" w:themeColor="text1"/>
        </w:rPr>
        <w:t>有</w:t>
      </w:r>
      <w:r w:rsidRPr="00703524">
        <w:rPr>
          <w:rFonts w:ascii="標楷體" w:eastAsia="標楷體" w:hAnsi="標楷體"/>
          <w:color w:val="000000" w:themeColor="text1"/>
        </w:rPr>
        <w:t>效期限：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cs="新細明體" w:hint="eastAsia"/>
          <w:color w:val="000000" w:themeColor="text1"/>
        </w:rPr>
        <w:t>⑤</w:t>
      </w:r>
      <w:r w:rsidRPr="00703524">
        <w:rPr>
          <w:rFonts w:ascii="標楷體" w:eastAsia="標楷體" w:hAnsi="標楷體" w:cs="新細明體" w:hint="eastAsia"/>
          <w:color w:val="000000" w:themeColor="text1"/>
        </w:rPr>
        <w:t>服</w:t>
      </w:r>
      <w:r w:rsidRPr="00703524">
        <w:rPr>
          <w:rFonts w:ascii="標楷體" w:eastAsia="標楷體" w:hAnsi="標楷體" w:cs="新細明體"/>
          <w:color w:val="000000" w:themeColor="text1"/>
        </w:rPr>
        <w:t>藥注意事項</w:t>
      </w:r>
      <w:r w:rsidRPr="00703524"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②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品</w:t>
      </w:r>
      <w:r w:rsidRPr="00703524">
        <w:rPr>
          <w:rFonts w:ascii="標楷體" w:eastAsia="標楷體" w:hAnsi="標楷體" w:hint="eastAsia"/>
          <w:color w:val="000000" w:themeColor="text1"/>
        </w:rPr>
        <w:t>許可證</w:t>
      </w:r>
      <w:r w:rsidRPr="00703524">
        <w:rPr>
          <w:rFonts w:ascii="標楷體" w:eastAsia="標楷體" w:hAnsi="標楷體"/>
          <w:color w:val="000000" w:themeColor="text1"/>
        </w:rPr>
        <w:t>字號：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④</w:t>
      </w:r>
      <w:r w:rsidRPr="00703524">
        <w:rPr>
          <w:rFonts w:ascii="標楷體" w:eastAsia="標楷體" w:hAnsi="標楷體" w:hint="eastAsia"/>
          <w:color w:val="000000" w:themeColor="text1"/>
        </w:rPr>
        <w:t>保</w:t>
      </w:r>
      <w:r w:rsidRPr="00703524">
        <w:rPr>
          <w:rFonts w:ascii="標楷體" w:eastAsia="標楷體" w:hAnsi="標楷體"/>
          <w:color w:val="000000" w:themeColor="text1"/>
        </w:rPr>
        <w:t>存條件</w:t>
      </w:r>
      <w:r w:rsidRPr="00703524">
        <w:rPr>
          <w:rFonts w:ascii="標楷體" w:eastAsia="標楷體" w:hAnsi="標楷體" w:hint="eastAsia"/>
          <w:color w:val="000000" w:themeColor="text1"/>
        </w:rPr>
        <w:t>：</w:t>
      </w:r>
    </w:p>
    <w:p w:rsidR="008E723E" w:rsidRPr="00703524" w:rsidRDefault="008E723E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RPr="00703524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Pr="00703524" w:rsidRDefault="00E03FB5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</w:p>
    <w:p w:rsidR="009102D5" w:rsidRPr="00703524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認識雲端藥歷：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>看病的時候可以提醒醫師使用「健康醫療資訊雲端查詢系統」，避免重複</w:t>
      </w:r>
      <w:r w:rsidR="009102D5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</w:p>
    <w:p w:rsidR="0061499A" w:rsidRPr="00703524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 w:hint="eastAsia"/>
          <w:color w:val="000000" w:themeColor="text1"/>
          <w:u w:val="thick"/>
        </w:rPr>
        <w:t>用藥與家中囤積廢舊藥品。</w:t>
      </w:r>
    </w:p>
    <w:p w:rsidR="00212B07" w:rsidRPr="00703524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</w:p>
    <w:p w:rsidR="00FA6929" w:rsidRPr="00703524" w:rsidRDefault="0061499A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四</w:t>
      </w:r>
      <w:r w:rsidR="00FA6929" w:rsidRPr="00703524">
        <w:rPr>
          <w:rFonts w:ascii="標楷體" w:eastAsia="標楷體" w:hAnsi="標楷體" w:hint="eastAsia"/>
          <w:b/>
          <w:color w:val="000000" w:themeColor="text1"/>
        </w:rPr>
        <w:t>、</w:t>
      </w:r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採訪完記得向藥師及陪同</w:t>
      </w:r>
      <w:proofErr w:type="gramStart"/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師長說聲謝謝</w:t>
      </w:r>
      <w:proofErr w:type="gramEnd"/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，請小</w:t>
      </w:r>
      <w:r w:rsidR="00FA6929" w:rsidRPr="00703524">
        <w:rPr>
          <w:rFonts w:ascii="標楷體" w:eastAsia="標楷體" w:hAnsi="標楷體" w:cs="新細明體"/>
          <w:b/>
          <w:color w:val="000000" w:themeColor="text1"/>
        </w:rPr>
        <w:t>小</w:t>
      </w:r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記者</w:t>
      </w:r>
      <w:r w:rsidR="00FA6929" w:rsidRPr="00703524">
        <w:rPr>
          <w:rFonts w:ascii="標楷體" w:eastAsia="標楷體" w:hAnsi="標楷體" w:cs="新細明體"/>
          <w:b/>
          <w:color w:val="000000" w:themeColor="text1"/>
        </w:rPr>
        <w:t>寫下採訪藥師的心得：</w:t>
      </w:r>
    </w:p>
    <w:p w:rsidR="00FA6929" w:rsidRPr="00703524" w:rsidRDefault="0053004B" w:rsidP="00FA692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cs="新細明體" w:hint="eastAsia"/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81279</wp:posOffset>
            </wp:positionV>
            <wp:extent cx="1741403" cy="1622554"/>
            <wp:effectExtent l="57150" t="76200" r="68580" b="730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741403" cy="16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="00FA6929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="00FA6929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53004B" w:rsidRPr="00703524" w:rsidRDefault="0053004B" w:rsidP="0053004B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※延伸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閱讀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、了解</w:t>
      </w:r>
      <w:r w:rsidRPr="00703524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藥物濫用</w:t>
      </w:r>
      <w:r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成因及預防方法</w:t>
      </w: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1.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藥物濫用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在不經醫師處方指示下，過量或經常使用某種藥物，造成健康損害。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長期或過量使用某些物質，無法減量與停止。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若減量或停止則發生不舒服症狀。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2.藥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物濫用症狀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情緒暴躁易怒、注意力降低、幻聽、幻覺。</w:t>
      </w:r>
      <w:r w:rsidRPr="00703524">
        <w:rPr>
          <w:rFonts w:ascii="標楷體" w:eastAsia="標楷體" w:hAnsi="標楷體" w:cs="新細明體"/>
          <w:color w:val="000000" w:themeColor="text1"/>
          <w:szCs w:val="28"/>
        </w:rPr>
        <w:t xml:space="preserve">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作息顛倒或改變、食慾差。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身上或房間有特殊氣味。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3.預防方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法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拒絕成癮物質：</w:t>
      </w:r>
      <w:proofErr w:type="gramStart"/>
      <w:r w:rsidRPr="00703524">
        <w:rPr>
          <w:rFonts w:ascii="標楷體" w:eastAsia="標楷體" w:hAnsi="標楷體"/>
          <w:color w:val="000000" w:themeColor="text1"/>
          <w:szCs w:val="28"/>
        </w:rPr>
        <w:t>菸</w:t>
      </w:r>
      <w:proofErr w:type="gramEnd"/>
      <w:r w:rsidRPr="00703524">
        <w:rPr>
          <w:rFonts w:ascii="標楷體" w:eastAsia="標楷體" w:hAnsi="標楷體"/>
          <w:color w:val="000000" w:themeColor="text1"/>
          <w:szCs w:val="28"/>
        </w:rPr>
        <w:t>、酒、檳榔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703524">
        <w:rPr>
          <w:rFonts w:ascii="標楷體" w:eastAsia="標楷體" w:hAnsi="標楷體"/>
          <w:color w:val="000000" w:themeColor="text1"/>
          <w:szCs w:val="28"/>
        </w:rPr>
        <w:t>不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接觸不</w:t>
      </w:r>
      <w:r w:rsidRPr="00703524">
        <w:rPr>
          <w:rFonts w:ascii="標楷體" w:eastAsia="標楷體" w:hAnsi="標楷體"/>
          <w:color w:val="000000" w:themeColor="text1"/>
          <w:szCs w:val="28"/>
        </w:rPr>
        <w:t>明藥物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不隨</w:t>
      </w:r>
      <w:r w:rsidRPr="00703524">
        <w:rPr>
          <w:rFonts w:ascii="標楷體" w:eastAsia="標楷體" w:hAnsi="標楷體" w:cs="新細明體"/>
          <w:color w:val="000000" w:themeColor="text1"/>
          <w:szCs w:val="28"/>
        </w:rPr>
        <w:t>意接受陌生人的飲料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。                 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遠</w:t>
      </w:r>
      <w:r w:rsidRPr="00703524">
        <w:rPr>
          <w:rFonts w:ascii="標楷體" w:eastAsia="標楷體" w:hAnsi="標楷體"/>
          <w:color w:val="000000" w:themeColor="text1"/>
          <w:szCs w:val="28"/>
        </w:rPr>
        <w:t>離是非場所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A6929" w:rsidRPr="00703524" w:rsidRDefault="004D3BB2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03524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3180227</wp:posOffset>
            </wp:positionH>
            <wp:positionV relativeFrom="paragraph">
              <wp:posOffset>2173605</wp:posOffset>
            </wp:positionV>
            <wp:extent cx="255270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ight>
            <wp:docPr id="17" name="圖片 17" descr="C:\Users\tyhszutu\Downloads\2401711211124d3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hszutu\Downloads\2401711211124d3bc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330200</wp:posOffset>
            </wp:positionV>
            <wp:extent cx="2848610" cy="1791970"/>
            <wp:effectExtent l="0" t="0" r="8890" b="0"/>
            <wp:wrapTight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ight>
            <wp:docPr id="14" name="圖片 14" descr="C:\Users\tyhszutu\Downloads\240171121112457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hszutu\Downloads\2401711211124577f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324745</wp:posOffset>
            </wp:positionH>
            <wp:positionV relativeFrom="paragraph">
              <wp:posOffset>2048028</wp:posOffset>
            </wp:positionV>
            <wp:extent cx="2677363" cy="1927558"/>
            <wp:effectExtent l="0" t="0" r="8890" b="0"/>
            <wp:wrapTight wrapText="bothSides">
              <wp:wrapPolygon edited="0">
                <wp:start x="0" y="0"/>
                <wp:lineTo x="0" y="21351"/>
                <wp:lineTo x="21518" y="21351"/>
                <wp:lineTo x="21518" y="0"/>
                <wp:lineTo x="0" y="0"/>
              </wp:wrapPolygon>
            </wp:wrapTight>
            <wp:docPr id="15" name="圖片 15" descr="C:\Users\tyhszutu\Downloads\77117112111243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hszutu\Downloads\77117112111243939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9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FA6929"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拒絕毒品六招</w:t>
      </w:r>
      <w:r w:rsidR="00FA6929"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703524" w:rsidRDefault="004D3BB2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03524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99060</wp:posOffset>
            </wp:positionV>
            <wp:extent cx="307213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30" y="21305"/>
                <wp:lineTo x="21430" y="0"/>
                <wp:lineTo x="0" y="0"/>
              </wp:wrapPolygon>
            </wp:wrapTight>
            <wp:docPr id="13" name="圖片 13" descr="C:\Users\tyhszutu\Downloads\4741711211124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hszutu\Downloads\47417112111244613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81EE7" wp14:editId="734667B8">
                <wp:simplePos x="0" y="0"/>
                <wp:positionH relativeFrom="column">
                  <wp:posOffset>4975225</wp:posOffset>
                </wp:positionH>
                <wp:positionV relativeFrom="paragraph">
                  <wp:posOffset>4394835</wp:posOffset>
                </wp:positionV>
                <wp:extent cx="346363" cy="271783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271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C6F8" id="矩形 27" o:spid="_x0000_s1026" style="position:absolute;margin-left:391.75pt;margin-top:346.05pt;width:27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YEngIAAIIFAAAOAAAAZHJzL2Uyb0RvYy54bWysVM1uEzEQviPxDpbvdLNJ2pSomypqVYRU&#10;tRUt6tnx2tmVvB5jO9mEl0HixkPwOIjXYGzvbkqpOCBycDyeb7752Zk5O981imyFdTXoguZHI0qE&#10;5lDWel3Qjw9Xb04pcZ7pkinQoqB74ej54vWrs9bMxRgqUKWwBEm0m7emoJX3Zp5ljleiYe4IjNCo&#10;lGAb5lG066y0rEX2RmXj0egka8GWxgIXzuHrZVLSReSXUnB/K6UTnqiCYmw+njaeq3BmizM2X1tm&#10;qpp3YbB/iKJhtUanA9Ul84xsbP0HVVNzCw6kP+LQZCBlzUXMAbPJR8+yua+YETEXLI4zQ5nc/6Pl&#10;N9s7S+qyoOMZJZo1+I1+fvn24/tXgg9Ynda4OYLuzZ3tJIfXkOpO2ib8YxJkFyu6Hyoqdp5wfJxM&#10;TyYnE0o4qsazfHY6CZzZwdhY598JaEi4FNTiB4t1ZNtr5xO0hwRfDlRdXtVKRSE0ibhQlmwZft7V&#10;Ou/If0MpHbAaglUiDC9ZyCtlEm9+r0TAKf1BSKwHxj6OgcROPDhhnAvt86SqWCmS7+MR/nrvfVgx&#10;0UgYmCX6H7g7gh6ZSHruFGWHD6YiNvJgPPpbYMl4sIieQfvBuKk12JcIFGbVeU74vkipNKFKKyj3&#10;2C0W0hg5w69q/GzXzPk7ZnFucMJwF/hbPKSCtqDQ3SipwH5+6T3gsZ1RS0mLc1hQ92nDrKBEvdfY&#10;6G/z6TQMbhSmx7MxCvapZvVUozfNBWAv5Lh1DI/XgPeqv0oLzSOujGXwiiqmOfouKPe2Fy582g+4&#10;dLhYLiMMh9Uwf63vDQ/koaqhLR92j8yarnc9Nv0N9DPL5s9aOGGDpYblxoOsY38f6trVGwc9Nk63&#10;lMImeSpH1GF1Ln4BAAD//wMAUEsDBBQABgAIAAAAIQC4Gqq04AAAAAsBAAAPAAAAZHJzL2Rvd25y&#10;ZXYueG1sTI9BT4NAEIXvJv6HzZh4s0uLFIosjTHaqDereN7CCMTdWWSXFv+940mPk/flzfeK7WyN&#10;OOLoe0cKlosIBFLtmp5aBW+vD1cZCB80Ndo4QgXf6GFbnp8VOm/ciV7wuA+t4BLyuVbQhTDkUvq6&#10;Q6v9wg1InH240erA59jKZtQnLrdGrqJoLa3uiT90esC7DuvP/WQVTEn6dD+/f+3iKqrS58okj2E3&#10;KHV5Md/egAg4hz8YfvVZHUp2OriJGi+MgjSLE0YVrDerJQgmsjjjdQeO4usNyLKQ/zeUPwAAAP//&#10;AwBQSwECLQAUAAYACAAAACEAtoM4kv4AAADhAQAAEwAAAAAAAAAAAAAAAAAAAAAAW0NvbnRlbnRf&#10;VHlwZXNdLnhtbFBLAQItABQABgAIAAAAIQA4/SH/1gAAAJQBAAALAAAAAAAAAAAAAAAAAC8BAABf&#10;cmVscy8ucmVsc1BLAQItABQABgAIAAAAIQBmAqYEngIAAIIFAAAOAAAAAAAAAAAAAAAAAC4CAABk&#10;cnMvZTJvRG9jLnhtbFBLAQItABQABgAIAAAAIQC4Gqq04AAAAAsBAAAPAAAAAAAAAAAAAAAAAPgE&#10;AABkcnMvZG93bnJldi54bWxQSwUGAAAAAAQABADzAAAABQYAAAAA&#10;" fillcolor="white [3212]" stroked="f" strokeweight="2pt"/>
            </w:pict>
          </mc:Fallback>
        </mc:AlternateContent>
      </w:r>
    </w:p>
    <w:p w:rsidR="008E000C" w:rsidRPr="00703524" w:rsidRDefault="004D3BB2" w:rsidP="00FA6929">
      <w:pPr>
        <w:pStyle w:val="ab"/>
        <w:snapToGrid w:val="0"/>
        <w:spacing w:line="240" w:lineRule="atLeast"/>
        <w:ind w:leftChars="0" w:left="0" w:firstLine="0"/>
        <w:rPr>
          <w:rFonts w:ascii="標楷體" w:eastAsia="標楷體" w:hAnsi="標楷體"/>
          <w:color w:val="000000" w:themeColor="text1"/>
          <w:sz w:val="31"/>
          <w:szCs w:val="31"/>
        </w:rPr>
      </w:pPr>
      <w:r w:rsidRPr="00703524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3207483</wp:posOffset>
            </wp:positionH>
            <wp:positionV relativeFrom="paragraph">
              <wp:posOffset>1249045</wp:posOffset>
            </wp:positionV>
            <wp:extent cx="26250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ight>
            <wp:docPr id="19" name="圖片 19" descr="C:\Users\tyhszutu\Downloads\1661711211124b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hszutu\Downloads\1661711211124b925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323342</wp:posOffset>
            </wp:positionH>
            <wp:positionV relativeFrom="paragraph">
              <wp:posOffset>1270661</wp:posOffset>
            </wp:positionV>
            <wp:extent cx="2931795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8" name="圖片 18" descr="C:\Users\tyhszutu\Downloads\6971711211124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hszutu\Downloads\69717112111247582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00C" w:rsidRPr="00703524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B5B" w:rsidRDefault="00F92B5B" w:rsidP="00B74953">
      <w:r>
        <w:separator/>
      </w:r>
    </w:p>
  </w:endnote>
  <w:endnote w:type="continuationSeparator" w:id="0">
    <w:p w:rsidR="00F92B5B" w:rsidRDefault="00F92B5B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D3BB2">
      <w:rPr>
        <w:rStyle w:val="ae"/>
        <w:noProof/>
      </w:rPr>
      <w:t>15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B5B" w:rsidRDefault="00F92B5B" w:rsidP="00B74953">
      <w:r>
        <w:separator/>
      </w:r>
    </w:p>
  </w:footnote>
  <w:footnote w:type="continuationSeparator" w:id="0">
    <w:p w:rsidR="00F92B5B" w:rsidRDefault="00F92B5B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9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6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7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6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21"/>
  </w:num>
  <w:num w:numId="11">
    <w:abstractNumId w:val="29"/>
  </w:num>
  <w:num w:numId="12">
    <w:abstractNumId w:val="22"/>
  </w:num>
  <w:num w:numId="13">
    <w:abstractNumId w:val="15"/>
  </w:num>
  <w:num w:numId="14">
    <w:abstractNumId w:val="27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28"/>
  </w:num>
  <w:num w:numId="22">
    <w:abstractNumId w:val="14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2"/>
  </w:num>
  <w:num w:numId="29">
    <w:abstractNumId w:val="10"/>
  </w:num>
  <w:num w:numId="30">
    <w:abstractNumId w:val="23"/>
  </w:num>
  <w:num w:numId="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3D43"/>
    <w:rsid w:val="00226CFD"/>
    <w:rsid w:val="00227262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2770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62338"/>
    <w:rsid w:val="003639AA"/>
    <w:rsid w:val="003640C7"/>
    <w:rsid w:val="00365633"/>
    <w:rsid w:val="00366A49"/>
    <w:rsid w:val="00370D64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2A0A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3524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11A3"/>
    <w:rsid w:val="00F835C8"/>
    <w:rsid w:val="00F835E5"/>
    <w:rsid w:val="00F8451C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722808"/>
  <w15:docId w15:val="{7EE8EEC5-4731-4208-83D1-839EB2D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5C5D-F5AC-458E-A976-6413C82A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829</Words>
  <Characters>385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桃園市 藥師公會</cp:lastModifiedBy>
  <cp:revision>9</cp:revision>
  <cp:lastPrinted>2019-05-28T06:38:00Z</cp:lastPrinted>
  <dcterms:created xsi:type="dcterms:W3CDTF">2019-05-28T06:58:00Z</dcterms:created>
  <dcterms:modified xsi:type="dcterms:W3CDTF">2019-06-19T01:39:00Z</dcterms:modified>
</cp:coreProperties>
</file>