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A8" w:rsidRDefault="006577A8" w:rsidP="006577A8">
      <w:pPr>
        <w:jc w:val="center"/>
        <w:rPr>
          <w:rFonts w:eastAsia="標楷體" w:hAnsi="標楷體" w:hint="eastAsia"/>
          <w:b/>
          <w:bCs/>
          <w:color w:val="000000"/>
          <w:sz w:val="36"/>
          <w:szCs w:val="28"/>
          <w:u w:val="double"/>
        </w:rPr>
      </w:pPr>
      <w:r w:rsidRPr="00A80C81">
        <w:rPr>
          <w:rFonts w:eastAsia="標楷體" w:hAnsi="標楷體"/>
          <w:b/>
          <w:bCs/>
          <w:color w:val="000000"/>
          <w:sz w:val="36"/>
          <w:u w:val="double"/>
        </w:rPr>
        <w:t>桃園</w:t>
      </w:r>
      <w:r>
        <w:rPr>
          <w:rFonts w:eastAsia="標楷體" w:hAnsi="標楷體" w:hint="eastAsia"/>
          <w:b/>
          <w:bCs/>
          <w:color w:val="000000"/>
          <w:sz w:val="36"/>
          <w:u w:val="double"/>
        </w:rPr>
        <w:t>市八德區</w:t>
      </w:r>
      <w:r w:rsidRPr="00A80C81">
        <w:rPr>
          <w:rFonts w:eastAsia="標楷體" w:hAnsi="標楷體"/>
          <w:b/>
          <w:bCs/>
          <w:color w:val="000000"/>
          <w:sz w:val="36"/>
          <w:u w:val="double"/>
        </w:rPr>
        <w:t>大忠國</w:t>
      </w:r>
      <w:r>
        <w:rPr>
          <w:rFonts w:eastAsia="標楷體" w:hAnsi="標楷體" w:hint="eastAsia"/>
          <w:b/>
          <w:bCs/>
          <w:color w:val="000000"/>
          <w:sz w:val="36"/>
          <w:u w:val="double"/>
        </w:rPr>
        <w:t>民</w:t>
      </w:r>
      <w:r w:rsidRPr="00A80C81">
        <w:rPr>
          <w:rFonts w:eastAsia="標楷體" w:hAnsi="標楷體"/>
          <w:b/>
          <w:bCs/>
          <w:color w:val="000000"/>
          <w:sz w:val="36"/>
          <w:u w:val="double"/>
        </w:rPr>
        <w:t>小</w:t>
      </w:r>
      <w:r>
        <w:rPr>
          <w:rFonts w:eastAsia="標楷體" w:hAnsi="標楷體" w:hint="eastAsia"/>
          <w:b/>
          <w:bCs/>
          <w:color w:val="000000"/>
          <w:sz w:val="36"/>
          <w:u w:val="double"/>
        </w:rPr>
        <w:t>學</w:t>
      </w:r>
      <w:r>
        <w:rPr>
          <w:rFonts w:eastAsia="標楷體" w:hAnsi="標楷體" w:hint="eastAsia"/>
          <w:b/>
          <w:bCs/>
          <w:color w:val="000000"/>
          <w:sz w:val="36"/>
          <w:u w:val="double"/>
        </w:rPr>
        <w:t>108</w:t>
      </w:r>
      <w:r w:rsidRPr="00A80C81">
        <w:rPr>
          <w:rFonts w:eastAsia="標楷體" w:hAnsi="標楷體"/>
          <w:b/>
          <w:bCs/>
          <w:color w:val="000000"/>
          <w:sz w:val="36"/>
          <w:u w:val="double"/>
        </w:rPr>
        <w:t>學年度</w:t>
      </w:r>
      <w:r w:rsidRPr="00A80C81">
        <w:rPr>
          <w:rFonts w:eastAsia="標楷體" w:hAnsi="標楷體"/>
          <w:b/>
          <w:bCs/>
          <w:color w:val="000000"/>
          <w:sz w:val="36"/>
          <w:szCs w:val="28"/>
          <w:u w:val="double"/>
        </w:rPr>
        <w:t>班級親師座談會</w:t>
      </w:r>
    </w:p>
    <w:p w:rsidR="006577A8" w:rsidRPr="00A80C81" w:rsidRDefault="006577A8" w:rsidP="006577A8">
      <w:pPr>
        <w:jc w:val="center"/>
        <w:rPr>
          <w:rFonts w:eastAsia="標楷體"/>
          <w:b/>
          <w:bCs/>
          <w:color w:val="000000"/>
          <w:sz w:val="36"/>
          <w:u w:val="double"/>
        </w:rPr>
      </w:pPr>
      <w:r w:rsidRPr="00A80C81">
        <w:rPr>
          <w:rFonts w:eastAsia="標楷體" w:hAnsi="標楷體"/>
          <w:b/>
          <w:bCs/>
          <w:color w:val="000000"/>
          <w:sz w:val="36"/>
          <w:u w:val="double"/>
        </w:rPr>
        <w:t>會議程序表</w:t>
      </w:r>
    </w:p>
    <w:p w:rsidR="006577A8" w:rsidRPr="002E6802" w:rsidRDefault="006577A8" w:rsidP="006577A8">
      <w:pPr>
        <w:spacing w:line="480" w:lineRule="auto"/>
        <w:rPr>
          <w:rFonts w:eastAsia="標楷體" w:hAnsi="標楷體" w:hint="eastAsia"/>
          <w:b/>
          <w:bCs/>
          <w:color w:val="0000FF"/>
          <w:sz w:val="28"/>
          <w:szCs w:val="28"/>
        </w:rPr>
      </w:pPr>
      <w:r w:rsidRPr="002E6802">
        <w:rPr>
          <w:rFonts w:eastAsia="標楷體" w:hAnsi="標楷體" w:hint="eastAsia"/>
          <w:b/>
          <w:bCs/>
          <w:color w:val="0000FF"/>
          <w:sz w:val="28"/>
          <w:szCs w:val="28"/>
        </w:rPr>
        <w:t>(</w:t>
      </w:r>
      <w:r w:rsidRPr="002E6802">
        <w:rPr>
          <w:rFonts w:eastAsia="標楷體" w:hAnsi="標楷體" w:hint="eastAsia"/>
          <w:b/>
          <w:bCs/>
          <w:color w:val="0000FF"/>
          <w:sz w:val="28"/>
          <w:szCs w:val="28"/>
        </w:rPr>
        <w:t>參考資料</w:t>
      </w:r>
      <w:r w:rsidRPr="002E6802">
        <w:rPr>
          <w:rFonts w:eastAsia="標楷體" w:hAnsi="標楷體" w:hint="eastAsia"/>
          <w:b/>
          <w:bCs/>
          <w:color w:val="0000FF"/>
          <w:sz w:val="28"/>
          <w:szCs w:val="28"/>
        </w:rPr>
        <w:t>)</w:t>
      </w:r>
      <w:bookmarkStart w:id="0" w:name="_GoBack"/>
      <w:bookmarkEnd w:id="0"/>
    </w:p>
    <w:p w:rsidR="006577A8" w:rsidRDefault="006577A8" w:rsidP="006577A8">
      <w:pPr>
        <w:spacing w:line="400" w:lineRule="exact"/>
        <w:rPr>
          <w:rFonts w:eastAsia="標楷體" w:hAnsi="標楷體" w:hint="eastAsia"/>
          <w:b/>
          <w:bCs/>
          <w:color w:val="000000"/>
        </w:rPr>
      </w:pPr>
      <w:r w:rsidRPr="00A80C81">
        <w:rPr>
          <w:rFonts w:eastAsia="標楷體" w:hAnsi="標楷體"/>
          <w:b/>
          <w:bCs/>
          <w:color w:val="000000"/>
        </w:rPr>
        <w:t>一、導師報告</w:t>
      </w:r>
    </w:p>
    <w:p w:rsidR="006577A8" w:rsidRPr="00A80C81" w:rsidRDefault="006577A8" w:rsidP="006577A8">
      <w:pPr>
        <w:spacing w:line="400" w:lineRule="exact"/>
        <w:ind w:firstLineChars="200" w:firstLine="480"/>
        <w:rPr>
          <w:rFonts w:eastAsia="標楷體"/>
          <w:b/>
          <w:bCs/>
          <w:color w:val="000000"/>
        </w:rPr>
      </w:pPr>
      <w:r w:rsidRPr="00A80C81">
        <w:rPr>
          <w:rFonts w:eastAsia="標楷體"/>
          <w:b/>
          <w:bCs/>
          <w:color w:val="000000"/>
        </w:rPr>
        <w:t>1.</w:t>
      </w:r>
      <w:r w:rsidRPr="00A80C81">
        <w:rPr>
          <w:rFonts w:eastAsia="標楷體" w:hAnsi="標楷體"/>
          <w:b/>
          <w:bCs/>
          <w:color w:val="000000"/>
        </w:rPr>
        <w:t>級任導師班級經營及教學輔導理念說明。</w:t>
      </w:r>
    </w:p>
    <w:p w:rsidR="006577A8" w:rsidRPr="00A80C81" w:rsidRDefault="006577A8" w:rsidP="006577A8">
      <w:pPr>
        <w:spacing w:line="400" w:lineRule="exact"/>
        <w:ind w:firstLineChars="200" w:firstLine="480"/>
        <w:rPr>
          <w:rFonts w:eastAsia="標楷體"/>
          <w:b/>
          <w:bCs/>
          <w:color w:val="000000"/>
        </w:rPr>
      </w:pPr>
      <w:r w:rsidRPr="00A80C81">
        <w:rPr>
          <w:rFonts w:eastAsia="標楷體"/>
          <w:b/>
          <w:bCs/>
          <w:color w:val="000000"/>
        </w:rPr>
        <w:t>2.</w:t>
      </w:r>
      <w:r w:rsidRPr="00A80C81">
        <w:rPr>
          <w:rFonts w:eastAsia="標楷體" w:hAnsi="標楷體"/>
          <w:b/>
          <w:bCs/>
          <w:color w:val="000000"/>
        </w:rPr>
        <w:t>本學期</w:t>
      </w:r>
      <w:r w:rsidRPr="00A80C81">
        <w:rPr>
          <w:rFonts w:eastAsia="標楷體" w:hAnsi="標楷體"/>
          <w:b/>
          <w:bCs/>
          <w:color w:val="000000"/>
          <w:u w:val="wave"/>
        </w:rPr>
        <w:t>學校</w:t>
      </w:r>
      <w:r w:rsidRPr="00A80C81">
        <w:rPr>
          <w:rFonts w:eastAsia="標楷體" w:hAnsi="標楷體"/>
          <w:b/>
          <w:bCs/>
          <w:color w:val="000000"/>
        </w:rPr>
        <w:t>或</w:t>
      </w:r>
      <w:r w:rsidRPr="00A80C81">
        <w:rPr>
          <w:rFonts w:eastAsia="標楷體" w:hAnsi="標楷體"/>
          <w:b/>
          <w:bCs/>
          <w:color w:val="000000"/>
          <w:u w:val="wave"/>
        </w:rPr>
        <w:t>班級</w:t>
      </w:r>
      <w:r w:rsidRPr="00A80C81">
        <w:rPr>
          <w:rFonts w:eastAsia="標楷體" w:hAnsi="標楷體"/>
          <w:b/>
          <w:bCs/>
          <w:color w:val="000000"/>
        </w:rPr>
        <w:t>之重要推展工作及行事曆說明。</w:t>
      </w:r>
    </w:p>
    <w:p w:rsidR="006577A8" w:rsidRPr="00A80C81" w:rsidRDefault="006577A8" w:rsidP="006577A8">
      <w:pPr>
        <w:spacing w:line="400" w:lineRule="exact"/>
        <w:ind w:firstLineChars="200" w:firstLine="480"/>
        <w:rPr>
          <w:rFonts w:eastAsia="標楷體"/>
          <w:b/>
          <w:bCs/>
          <w:color w:val="000000"/>
        </w:rPr>
      </w:pPr>
      <w:r w:rsidRPr="00A80C81">
        <w:rPr>
          <w:rFonts w:eastAsia="標楷體"/>
          <w:b/>
          <w:bCs/>
          <w:color w:val="000000"/>
        </w:rPr>
        <w:t>3.</w:t>
      </w:r>
      <w:r w:rsidRPr="00A80C81">
        <w:rPr>
          <w:rFonts w:eastAsia="標楷體" w:hAnsi="標楷體"/>
          <w:b/>
          <w:bCs/>
          <w:color w:val="000000"/>
        </w:rPr>
        <w:t>其他溝通事項。</w:t>
      </w:r>
    </w:p>
    <w:p w:rsidR="006577A8" w:rsidRPr="00A80C81" w:rsidRDefault="006577A8" w:rsidP="006577A8">
      <w:pPr>
        <w:spacing w:line="400" w:lineRule="exact"/>
        <w:rPr>
          <w:rFonts w:eastAsia="標楷體"/>
          <w:b/>
          <w:bCs/>
          <w:color w:val="000000"/>
        </w:rPr>
      </w:pPr>
      <w:r w:rsidRPr="00A80C81">
        <w:rPr>
          <w:rFonts w:eastAsia="標楷體" w:hAnsi="標楷體"/>
          <w:b/>
          <w:bCs/>
          <w:color w:val="000000"/>
        </w:rPr>
        <w:t>二、</w:t>
      </w:r>
      <w:r w:rsidRPr="00A80C81">
        <w:rPr>
          <w:rFonts w:eastAsia="標楷體" w:hAnsi="標楷體"/>
          <w:b/>
          <w:bCs/>
          <w:color w:val="000000"/>
          <w:szCs w:val="28"/>
        </w:rPr>
        <w:t>班級親師座談會</w:t>
      </w:r>
    </w:p>
    <w:p w:rsidR="006577A8" w:rsidRPr="00A80C81" w:rsidRDefault="006577A8" w:rsidP="006577A8">
      <w:pPr>
        <w:spacing w:line="400" w:lineRule="exact"/>
        <w:ind w:firstLineChars="200" w:firstLine="480"/>
        <w:rPr>
          <w:rFonts w:eastAsia="標楷體"/>
          <w:b/>
          <w:bCs/>
          <w:color w:val="000000"/>
        </w:rPr>
      </w:pPr>
      <w:r w:rsidRPr="00A80C81">
        <w:rPr>
          <w:rFonts w:eastAsia="標楷體"/>
          <w:b/>
          <w:bCs/>
          <w:color w:val="000000"/>
        </w:rPr>
        <w:t>1.</w:t>
      </w:r>
      <w:r w:rsidRPr="00A80C81">
        <w:rPr>
          <w:rFonts w:eastAsia="標楷體" w:hAnsi="標楷體"/>
          <w:b/>
          <w:bCs/>
          <w:color w:val="000000"/>
        </w:rPr>
        <w:t>推選班級家長會會議主席一人</w:t>
      </w:r>
    </w:p>
    <w:p w:rsidR="006577A8" w:rsidRPr="00D5755F" w:rsidRDefault="006577A8" w:rsidP="006577A8">
      <w:pPr>
        <w:spacing w:line="400" w:lineRule="exact"/>
        <w:ind w:firstLineChars="200" w:firstLine="480"/>
        <w:rPr>
          <w:rFonts w:eastAsia="標楷體" w:hAnsi="標楷體"/>
          <w:b/>
          <w:bCs/>
          <w:color w:val="000000"/>
        </w:rPr>
      </w:pPr>
      <w:r w:rsidRPr="00D5755F">
        <w:rPr>
          <w:rFonts w:eastAsia="標楷體" w:hAnsi="標楷體"/>
          <w:b/>
          <w:bCs/>
          <w:color w:val="000000"/>
        </w:rPr>
        <w:t>2.</w:t>
      </w:r>
      <w:r w:rsidRPr="00A80C81">
        <w:rPr>
          <w:rFonts w:eastAsia="標楷體" w:hAnsi="標楷體"/>
          <w:b/>
          <w:bCs/>
          <w:color w:val="000000"/>
        </w:rPr>
        <w:t>推選班級家長會會議紀錄一人</w:t>
      </w:r>
    </w:p>
    <w:p w:rsidR="006577A8" w:rsidRPr="00A80C81" w:rsidRDefault="006577A8" w:rsidP="006577A8">
      <w:pPr>
        <w:spacing w:line="400" w:lineRule="exact"/>
        <w:rPr>
          <w:rFonts w:eastAsia="標楷體"/>
          <w:b/>
          <w:bCs/>
          <w:color w:val="000000"/>
        </w:rPr>
      </w:pPr>
      <w:r w:rsidRPr="00A80C81">
        <w:rPr>
          <w:rFonts w:eastAsia="標楷體" w:hAnsi="標楷體"/>
          <w:b/>
          <w:bCs/>
          <w:color w:val="000000"/>
        </w:rPr>
        <w:t>三、主席報告</w:t>
      </w:r>
    </w:p>
    <w:p w:rsidR="006577A8" w:rsidRPr="00A80C81" w:rsidRDefault="006577A8" w:rsidP="006577A8">
      <w:pPr>
        <w:spacing w:line="400" w:lineRule="exact"/>
        <w:rPr>
          <w:rFonts w:eastAsia="標楷體"/>
          <w:b/>
          <w:bCs/>
          <w:color w:val="000000"/>
        </w:rPr>
      </w:pPr>
      <w:r w:rsidRPr="00A80C81">
        <w:rPr>
          <w:rFonts w:eastAsia="標楷體" w:hAnsi="標楷體"/>
          <w:b/>
          <w:bCs/>
          <w:color w:val="000000"/>
        </w:rPr>
        <w:t>四、討論事項</w:t>
      </w:r>
    </w:p>
    <w:p w:rsidR="006577A8" w:rsidRPr="00A80C81" w:rsidRDefault="006577A8" w:rsidP="006577A8">
      <w:pPr>
        <w:spacing w:line="400" w:lineRule="exact"/>
        <w:ind w:left="480"/>
        <w:rPr>
          <w:rFonts w:eastAsia="標楷體"/>
          <w:b/>
          <w:bCs/>
          <w:color w:val="000000"/>
        </w:rPr>
      </w:pPr>
      <w:r w:rsidRPr="00A80C81">
        <w:rPr>
          <w:rFonts w:eastAsia="標楷體"/>
          <w:b/>
          <w:bCs/>
          <w:color w:val="000000"/>
        </w:rPr>
        <w:t>1.</w:t>
      </w:r>
      <w:r w:rsidRPr="00A80C81">
        <w:rPr>
          <w:rFonts w:eastAsia="標楷體" w:hAnsi="標楷體"/>
          <w:b/>
          <w:bCs/>
          <w:color w:val="000000"/>
        </w:rPr>
        <w:t>徵求班級家長代表三名（選舉</w:t>
      </w:r>
      <w:r w:rsidRPr="00A80C81">
        <w:rPr>
          <w:rFonts w:eastAsia="標楷體" w:hAnsi="標楷體"/>
          <w:b/>
          <w:bCs/>
          <w:color w:val="000000"/>
          <w:u w:val="single"/>
        </w:rPr>
        <w:t>班級家長會</w:t>
      </w:r>
      <w:r w:rsidRPr="00A80C81">
        <w:rPr>
          <w:rFonts w:eastAsia="標楷體" w:hAnsi="標楷體"/>
          <w:b/>
          <w:bCs/>
          <w:color w:val="000000"/>
        </w:rPr>
        <w:t>代表）。</w:t>
      </w:r>
    </w:p>
    <w:p w:rsidR="006577A8" w:rsidRPr="00A80C81" w:rsidRDefault="006577A8" w:rsidP="006577A8">
      <w:pPr>
        <w:spacing w:line="400" w:lineRule="exact"/>
        <w:ind w:left="480"/>
        <w:rPr>
          <w:rFonts w:eastAsia="標楷體"/>
          <w:b/>
          <w:bCs/>
          <w:color w:val="000000"/>
        </w:rPr>
      </w:pPr>
      <w:r w:rsidRPr="00A80C81">
        <w:rPr>
          <w:rFonts w:eastAsia="標楷體"/>
          <w:b/>
          <w:bCs/>
          <w:color w:val="000000"/>
        </w:rPr>
        <w:t>2.</w:t>
      </w:r>
      <w:r w:rsidRPr="00A80C81">
        <w:rPr>
          <w:rFonts w:eastAsia="標楷體" w:hAnsi="標楷體"/>
          <w:b/>
          <w:bCs/>
          <w:color w:val="000000"/>
        </w:rPr>
        <w:t>選班級家長會（班親會）幹部，組織班級家長會成立班級親師會組織並討論其運作模式。建議如下：</w:t>
      </w:r>
    </w:p>
    <w:tbl>
      <w:tblPr>
        <w:tblpPr w:leftFromText="180" w:rightFromText="180" w:vertAnchor="text" w:horzAnchor="page" w:tblpX="2009" w:tblpY="181"/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5"/>
        <w:gridCol w:w="6187"/>
      </w:tblGrid>
      <w:tr w:rsidR="006577A8" w:rsidRPr="00A80C81" w:rsidTr="00381E4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75" w:type="dxa"/>
            <w:shd w:val="clear" w:color="auto" w:fill="E0E0E0"/>
            <w:vAlign w:val="center"/>
          </w:tcPr>
          <w:p w:rsidR="006577A8" w:rsidRPr="00A80C81" w:rsidRDefault="006577A8" w:rsidP="00381E4B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eastAsia="標楷體" w:hAnsi="標楷體"/>
                <w:b/>
                <w:bCs/>
                <w:color w:val="000000"/>
              </w:rPr>
              <w:t>幹部組織</w:t>
            </w:r>
          </w:p>
        </w:tc>
        <w:tc>
          <w:tcPr>
            <w:tcW w:w="6187" w:type="dxa"/>
            <w:shd w:val="clear" w:color="auto" w:fill="E0E0E0"/>
            <w:vAlign w:val="center"/>
          </w:tcPr>
          <w:p w:rsidR="006577A8" w:rsidRPr="00A80C81" w:rsidRDefault="006577A8" w:rsidP="00381E4B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eastAsia="標楷體" w:hAnsi="標楷體"/>
                <w:b/>
                <w:bCs/>
                <w:color w:val="000000"/>
              </w:rPr>
              <w:t>職</w:t>
            </w:r>
            <w:r w:rsidRPr="00A80C81">
              <w:rPr>
                <w:rFonts w:eastAsia="標楷體"/>
                <w:b/>
                <w:bCs/>
                <w:color w:val="000000"/>
              </w:rPr>
              <w:t xml:space="preserve">                     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掌</w:t>
            </w:r>
          </w:p>
        </w:tc>
      </w:tr>
      <w:tr w:rsidR="006577A8" w:rsidRPr="00A80C81" w:rsidTr="00381E4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175" w:type="dxa"/>
            <w:vAlign w:val="center"/>
          </w:tcPr>
          <w:p w:rsidR="006577A8" w:rsidRPr="00A80C81" w:rsidRDefault="006577A8" w:rsidP="00381E4B">
            <w:pPr>
              <w:spacing w:line="400" w:lineRule="exact"/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ascii="標楷體" w:eastAsia="標楷體" w:hAnsi="標楷體"/>
                <w:b/>
                <w:bCs/>
                <w:color w:val="000000"/>
              </w:rPr>
              <w:t>◎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會長</w:t>
            </w:r>
          </w:p>
        </w:tc>
        <w:tc>
          <w:tcPr>
            <w:tcW w:w="6187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eastAsia="標楷體" w:hAnsi="標楷體"/>
                <w:b/>
                <w:bCs/>
                <w:color w:val="000000"/>
              </w:rPr>
              <w:t>統籌策劃班級活動。</w:t>
            </w:r>
          </w:p>
        </w:tc>
      </w:tr>
      <w:tr w:rsidR="006577A8" w:rsidRPr="00A80C81" w:rsidTr="00381E4B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175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ascii="標楷體" w:eastAsia="標楷體" w:hAnsi="標楷體"/>
                <w:b/>
                <w:bCs/>
                <w:color w:val="000000"/>
              </w:rPr>
              <w:t>◎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副會長</w:t>
            </w:r>
          </w:p>
        </w:tc>
        <w:tc>
          <w:tcPr>
            <w:tcW w:w="6187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eastAsia="標楷體" w:hAnsi="標楷體"/>
                <w:b/>
                <w:bCs/>
                <w:color w:val="000000"/>
              </w:rPr>
              <w:t>協助會長統籌策劃班級活動。</w:t>
            </w:r>
          </w:p>
        </w:tc>
      </w:tr>
      <w:tr w:rsidR="006577A8" w:rsidRPr="00A80C81" w:rsidTr="00381E4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75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ascii="標楷體" w:eastAsia="標楷體" w:hAnsi="標楷體"/>
                <w:b/>
                <w:bCs/>
                <w:color w:val="000000"/>
              </w:rPr>
              <w:t>◎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文書組長</w:t>
            </w:r>
          </w:p>
        </w:tc>
        <w:tc>
          <w:tcPr>
            <w:tcW w:w="6187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eastAsia="標楷體" w:hAnsi="標楷體"/>
                <w:b/>
                <w:bCs/>
                <w:color w:val="000000"/>
              </w:rPr>
              <w:t>負責會議紀錄、文書處理、打字、影印、照相等。</w:t>
            </w:r>
          </w:p>
        </w:tc>
      </w:tr>
      <w:tr w:rsidR="006577A8" w:rsidRPr="00A80C81" w:rsidTr="00381E4B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175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ascii="標楷體" w:eastAsia="標楷體" w:hAnsi="標楷體"/>
                <w:b/>
                <w:bCs/>
                <w:color w:val="000000"/>
              </w:rPr>
              <w:t>◎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總務組長</w:t>
            </w:r>
          </w:p>
        </w:tc>
        <w:tc>
          <w:tcPr>
            <w:tcW w:w="6187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eastAsia="標楷體"/>
                <w:b/>
                <w:bCs/>
                <w:color w:val="000000"/>
              </w:rPr>
              <w:t>1.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班級物品之採購。</w:t>
            </w:r>
          </w:p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eastAsia="標楷體"/>
                <w:b/>
                <w:bCs/>
                <w:color w:val="000000"/>
              </w:rPr>
              <w:t>2.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負責管理班級班費之支出收入。</w:t>
            </w:r>
          </w:p>
        </w:tc>
      </w:tr>
      <w:tr w:rsidR="006577A8" w:rsidRPr="00A80C81" w:rsidTr="00381E4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75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ascii="標楷體" w:eastAsia="標楷體" w:hAnsi="標楷體"/>
                <w:b/>
                <w:bCs/>
                <w:color w:val="000000"/>
              </w:rPr>
              <w:t>◎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活動組長</w:t>
            </w:r>
          </w:p>
        </w:tc>
        <w:tc>
          <w:tcPr>
            <w:tcW w:w="6187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eastAsia="標楷體"/>
                <w:b/>
                <w:bCs/>
                <w:color w:val="000000"/>
              </w:rPr>
              <w:t>1.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提供校外教學活動資訊。</w:t>
            </w:r>
          </w:p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eastAsia="標楷體"/>
                <w:b/>
                <w:bCs/>
                <w:color w:val="000000"/>
              </w:rPr>
              <w:t>2.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舉辦親師或家長聯誼活動。</w:t>
            </w:r>
          </w:p>
        </w:tc>
      </w:tr>
      <w:tr w:rsidR="006577A8" w:rsidRPr="00A80C81" w:rsidTr="00381E4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75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ascii="標楷體" w:eastAsia="標楷體" w:hAnsi="標楷體"/>
                <w:b/>
                <w:bCs/>
                <w:color w:val="000000"/>
              </w:rPr>
              <w:t>◎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聯絡組長</w:t>
            </w:r>
          </w:p>
        </w:tc>
        <w:tc>
          <w:tcPr>
            <w:tcW w:w="6187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eastAsia="標楷體"/>
                <w:b/>
                <w:bCs/>
                <w:color w:val="000000"/>
              </w:rPr>
              <w:t>1.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負責傳達班級事項。</w:t>
            </w:r>
          </w:p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eastAsia="標楷體"/>
                <w:b/>
                <w:bCs/>
                <w:color w:val="000000"/>
              </w:rPr>
              <w:t>2.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串連彼此情誼。</w:t>
            </w:r>
          </w:p>
        </w:tc>
      </w:tr>
      <w:tr w:rsidR="006577A8" w:rsidRPr="00A80C81" w:rsidTr="00381E4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175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ascii="標楷體" w:eastAsia="標楷體" w:hAnsi="標楷體"/>
                <w:b/>
                <w:bCs/>
                <w:color w:val="000000"/>
              </w:rPr>
              <w:t>◎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愛班爸媽</w:t>
            </w:r>
          </w:p>
        </w:tc>
        <w:tc>
          <w:tcPr>
            <w:tcW w:w="6187" w:type="dxa"/>
            <w:vAlign w:val="center"/>
          </w:tcPr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eastAsia="標楷體" w:hAnsi="標楷體"/>
                <w:b/>
                <w:bCs/>
                <w:color w:val="000000"/>
              </w:rPr>
              <w:t>配合班級活動，給予班上最棒的援助。</w:t>
            </w:r>
          </w:p>
          <w:p w:rsidR="006577A8" w:rsidRPr="00A80C81" w:rsidRDefault="006577A8" w:rsidP="00381E4B">
            <w:pPr>
              <w:rPr>
                <w:rFonts w:eastAsia="標楷體"/>
                <w:b/>
                <w:bCs/>
                <w:color w:val="000000"/>
              </w:rPr>
            </w:pPr>
            <w:r w:rsidRPr="00A80C81">
              <w:rPr>
                <w:rFonts w:ascii="標楷體" w:eastAsia="標楷體" w:hAnsi="標楷體"/>
                <w:b/>
                <w:bCs/>
                <w:color w:val="000000"/>
              </w:rPr>
              <w:t>※</w:t>
            </w:r>
            <w:r w:rsidRPr="00A80C81">
              <w:rPr>
                <w:rFonts w:eastAsia="標楷體" w:hAnsi="標楷體"/>
                <w:b/>
                <w:bCs/>
                <w:color w:val="000000"/>
              </w:rPr>
              <w:t>時間彈性、免經驗，請爸媽多多響應。</w:t>
            </w:r>
          </w:p>
        </w:tc>
      </w:tr>
    </w:tbl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Pr="00A80C81" w:rsidRDefault="006577A8" w:rsidP="006577A8">
      <w:pPr>
        <w:rPr>
          <w:rFonts w:eastAsia="標楷體" w:hint="eastAsia"/>
          <w:b/>
          <w:bCs/>
          <w:color w:val="000000"/>
        </w:rPr>
      </w:pPr>
    </w:p>
    <w:p w:rsidR="006577A8" w:rsidRPr="002E6802" w:rsidRDefault="006577A8" w:rsidP="006577A8">
      <w:pPr>
        <w:spacing w:line="400" w:lineRule="exact"/>
        <w:rPr>
          <w:rFonts w:eastAsia="標楷體" w:hAnsi="標楷體"/>
          <w:b/>
          <w:bCs/>
          <w:color w:val="000000"/>
        </w:rPr>
      </w:pPr>
      <w:r w:rsidRPr="00A80C81">
        <w:rPr>
          <w:rFonts w:eastAsia="標楷體" w:hAnsi="標楷體"/>
          <w:b/>
          <w:bCs/>
          <w:color w:val="000000"/>
        </w:rPr>
        <w:t>五、建議事項</w:t>
      </w:r>
    </w:p>
    <w:p w:rsidR="006577A8" w:rsidRPr="002E6802" w:rsidRDefault="006577A8" w:rsidP="006577A8">
      <w:pPr>
        <w:spacing w:line="400" w:lineRule="exact"/>
        <w:ind w:firstLineChars="200" w:firstLine="480"/>
        <w:rPr>
          <w:rFonts w:eastAsia="標楷體" w:hAnsi="標楷體" w:hint="eastAsia"/>
          <w:b/>
          <w:bCs/>
          <w:color w:val="000000"/>
        </w:rPr>
      </w:pPr>
      <w:r w:rsidRPr="002E6802">
        <w:rPr>
          <w:rFonts w:eastAsia="標楷體" w:hAnsi="標楷體"/>
          <w:b/>
          <w:bCs/>
          <w:color w:val="000000"/>
        </w:rPr>
        <w:t>1.</w:t>
      </w:r>
      <w:r w:rsidRPr="00A80C81">
        <w:rPr>
          <w:rFonts w:eastAsia="標楷體" w:hAnsi="標楷體"/>
          <w:b/>
          <w:bCs/>
          <w:color w:val="000000"/>
        </w:rPr>
        <w:t>對班級的建議</w:t>
      </w:r>
    </w:p>
    <w:p w:rsidR="006577A8" w:rsidRPr="002E6802" w:rsidRDefault="006577A8" w:rsidP="006577A8">
      <w:pPr>
        <w:spacing w:line="400" w:lineRule="exact"/>
        <w:ind w:firstLineChars="200" w:firstLine="480"/>
        <w:rPr>
          <w:rFonts w:eastAsia="標楷體" w:hAnsi="標楷體" w:hint="eastAsia"/>
          <w:b/>
          <w:bCs/>
          <w:color w:val="000000"/>
        </w:rPr>
      </w:pPr>
      <w:r w:rsidRPr="002E6802">
        <w:rPr>
          <w:rFonts w:eastAsia="標楷體" w:hAnsi="標楷體"/>
          <w:b/>
          <w:bCs/>
          <w:color w:val="000000"/>
        </w:rPr>
        <w:t>2.</w:t>
      </w:r>
      <w:r w:rsidRPr="00A80C81">
        <w:rPr>
          <w:rFonts w:eastAsia="標楷體" w:hAnsi="標楷體"/>
          <w:b/>
          <w:bCs/>
          <w:color w:val="000000"/>
        </w:rPr>
        <w:t>對學校的建議</w:t>
      </w:r>
    </w:p>
    <w:p w:rsidR="006577A8" w:rsidRPr="002E6802" w:rsidRDefault="006577A8" w:rsidP="006577A8">
      <w:pPr>
        <w:spacing w:line="400" w:lineRule="exact"/>
        <w:rPr>
          <w:rFonts w:eastAsia="標楷體" w:hAnsi="標楷體"/>
          <w:b/>
          <w:bCs/>
          <w:color w:val="000000"/>
        </w:rPr>
      </w:pPr>
      <w:r w:rsidRPr="00A80C81">
        <w:rPr>
          <w:rFonts w:eastAsia="標楷體" w:hAnsi="標楷體"/>
          <w:b/>
          <w:bCs/>
          <w:color w:val="000000"/>
        </w:rPr>
        <w:t>六、臨時動議</w:t>
      </w:r>
    </w:p>
    <w:p w:rsidR="006577A8" w:rsidRPr="002E6802" w:rsidRDefault="006577A8" w:rsidP="006577A8">
      <w:pPr>
        <w:spacing w:line="400" w:lineRule="exact"/>
        <w:rPr>
          <w:rFonts w:eastAsia="標楷體" w:hAnsi="標楷體"/>
          <w:b/>
          <w:bCs/>
          <w:color w:val="000000"/>
        </w:rPr>
      </w:pPr>
      <w:r w:rsidRPr="00A80C81">
        <w:rPr>
          <w:rFonts w:eastAsia="標楷體" w:hAnsi="標楷體"/>
          <w:b/>
          <w:bCs/>
          <w:color w:val="000000"/>
        </w:rPr>
        <w:t>七、主席結論</w:t>
      </w:r>
    </w:p>
    <w:p w:rsidR="006577A8" w:rsidRPr="002E6802" w:rsidRDefault="006577A8" w:rsidP="006577A8">
      <w:pPr>
        <w:spacing w:line="400" w:lineRule="exact"/>
        <w:rPr>
          <w:rFonts w:eastAsia="標楷體" w:hAnsi="標楷體"/>
          <w:b/>
          <w:bCs/>
          <w:color w:val="000000"/>
        </w:rPr>
      </w:pPr>
      <w:r w:rsidRPr="00A80C81">
        <w:rPr>
          <w:rFonts w:eastAsia="標楷體" w:hAnsi="標楷體"/>
          <w:b/>
          <w:bCs/>
          <w:color w:val="000000"/>
        </w:rPr>
        <w:t>八、導師結語</w:t>
      </w:r>
    </w:p>
    <w:p w:rsidR="006577A8" w:rsidRPr="002E6802" w:rsidRDefault="006577A8" w:rsidP="006577A8">
      <w:pPr>
        <w:spacing w:line="400" w:lineRule="exact"/>
        <w:rPr>
          <w:rFonts w:eastAsia="標楷體" w:hAnsi="標楷體"/>
          <w:b/>
          <w:bCs/>
          <w:color w:val="000000"/>
        </w:rPr>
      </w:pPr>
      <w:r w:rsidRPr="00A80C81">
        <w:rPr>
          <w:rFonts w:eastAsia="標楷體" w:hAnsi="標楷體"/>
          <w:b/>
          <w:bCs/>
          <w:color w:val="000000"/>
        </w:rPr>
        <w:t>九、會議結束</w:t>
      </w:r>
      <w:r w:rsidRPr="002E6802">
        <w:rPr>
          <w:rFonts w:eastAsia="標楷體" w:hAnsi="標楷體"/>
          <w:b/>
          <w:bCs/>
          <w:color w:val="000000"/>
        </w:rPr>
        <w:t xml:space="preserve">  </w:t>
      </w:r>
      <w:r w:rsidRPr="00A80C81">
        <w:rPr>
          <w:rFonts w:eastAsia="標楷體" w:hAnsi="標楷體"/>
          <w:b/>
          <w:bCs/>
          <w:color w:val="000000"/>
        </w:rPr>
        <w:t>互道晚安、感謝參與！</w:t>
      </w:r>
    </w:p>
    <w:p w:rsidR="006577A8" w:rsidRPr="00CA3327" w:rsidRDefault="006577A8" w:rsidP="006577A8">
      <w:pPr>
        <w:pStyle w:val="a7"/>
        <w:ind w:left="0" w:firstLineChars="100" w:firstLine="240"/>
        <w:rPr>
          <w:rFonts w:hint="eastAsia"/>
          <w:sz w:val="28"/>
        </w:rPr>
      </w:pPr>
      <w:r w:rsidRPr="00A80C81">
        <w:t>讓我們一起為孩子的教育盡一份心力！感謝您的協助！</w:t>
      </w:r>
    </w:p>
    <w:p w:rsidR="00BD2254" w:rsidRPr="006577A8" w:rsidRDefault="00BD2254"/>
    <w:sectPr w:rsidR="00BD2254" w:rsidRPr="006577A8" w:rsidSect="00AC0EC3">
      <w:pgSz w:w="11906" w:h="16838" w:code="9"/>
      <w:pgMar w:top="1134" w:right="1021" w:bottom="567" w:left="1021" w:header="851" w:footer="283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9B" w:rsidRDefault="004E1A9B" w:rsidP="006577A8">
      <w:r>
        <w:separator/>
      </w:r>
    </w:p>
  </w:endnote>
  <w:endnote w:type="continuationSeparator" w:id="0">
    <w:p w:rsidR="004E1A9B" w:rsidRDefault="004E1A9B" w:rsidP="006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9B" w:rsidRDefault="004E1A9B" w:rsidP="006577A8">
      <w:r>
        <w:separator/>
      </w:r>
    </w:p>
  </w:footnote>
  <w:footnote w:type="continuationSeparator" w:id="0">
    <w:p w:rsidR="004E1A9B" w:rsidRDefault="004E1A9B" w:rsidP="0065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C"/>
    <w:rsid w:val="004E1A9B"/>
    <w:rsid w:val="005C6A0C"/>
    <w:rsid w:val="006577A8"/>
    <w:rsid w:val="00B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418B39-F3E8-4494-964B-F9EDBE9F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7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7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7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7A8"/>
    <w:rPr>
      <w:sz w:val="20"/>
      <w:szCs w:val="20"/>
    </w:rPr>
  </w:style>
  <w:style w:type="paragraph" w:styleId="a7">
    <w:name w:val="Body Text Indent"/>
    <w:basedOn w:val="a"/>
    <w:link w:val="a8"/>
    <w:rsid w:val="006577A8"/>
    <w:pPr>
      <w:ind w:left="240" w:hangingChars="100" w:hanging="240"/>
    </w:pPr>
    <w:rPr>
      <w:b/>
      <w:bCs/>
      <w:color w:val="000000"/>
      <w:shd w:val="pct15" w:color="auto" w:fill="FFFFFF"/>
    </w:rPr>
  </w:style>
  <w:style w:type="character" w:customStyle="1" w:styleId="a8">
    <w:name w:val="本文縮排 字元"/>
    <w:basedOn w:val="a0"/>
    <w:link w:val="a7"/>
    <w:rsid w:val="006577A8"/>
    <w:rPr>
      <w:rFonts w:ascii="Times New Roman" w:eastAsia="新細明體" w:hAnsi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2019-09-02T04:45:00Z</dcterms:created>
  <dcterms:modified xsi:type="dcterms:W3CDTF">2019-09-02T04:46:00Z</dcterms:modified>
</cp:coreProperties>
</file>