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04" w:rsidRPr="00B63C04" w:rsidRDefault="00072B16" w:rsidP="00B63C04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教育部</w:t>
      </w:r>
      <w:r w:rsidR="00B63C04" w:rsidRPr="00B63C0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國際教育2.0政策宣導說明會</w:t>
      </w:r>
      <w:r w:rsidR="00014A7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實施計畫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A212CC" w:rsidRDefault="001906AB" w:rsidP="00A212CC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依據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教育部國民及學前教育署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臺教國署高字第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116796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號函及桃園市政府教育局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日桃教高字第10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90365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F97AD0" w:rsidRDefault="00920F56" w:rsidP="00554837">
      <w:pPr>
        <w:autoSpaceDE w:val="0"/>
        <w:autoSpaceDN w:val="0"/>
        <w:spacing w:before="58"/>
        <w:ind w:leftChars="195" w:left="468" w:rightChars="161" w:right="38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中小學國際教育白皮書2.0(以下簡稱國際教育2.0)業於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14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日正式發布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國際教育2.0以「接軌國際、鏈結全球」為願景，期使中小學教育能和國際主要國家的學制相互轉銜，並能與全球支持教育國際化的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組織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、機構及個人，建立良好的交流管道。國際教育2.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有3個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目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標：「培育全球公民」、「促進教育國際化」、「拓展全球交流」，為此對應提出了「精進學校本位國際教育」、「打造友善國際化環境」、「建立國際架接機制」3 項策略，並提出13項行動方案。因應國際化及全球化兩大時代主流對各國中小</w:t>
      </w:r>
      <w:r w:rsidR="00554837">
        <w:rPr>
          <w:rFonts w:ascii="標楷體" w:eastAsia="標楷體" w:hAnsi="標楷體" w:cs="新細明體"/>
          <w:color w:val="000000"/>
          <w:kern w:val="0"/>
          <w:szCs w:val="24"/>
        </w:rPr>
        <w:t>學教育的國際連結注入更強大驅力，我國中小學推動國際教育更形重要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554837" w:rsidRP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為利學校對於國際教育2.0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之最新政策之理解，爰辦理此場活動。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4A4F38" w:rsidP="005038B5">
      <w:pPr>
        <w:pStyle w:val="a3"/>
        <w:widowControl/>
        <w:numPr>
          <w:ilvl w:val="0"/>
          <w:numId w:val="4"/>
        </w:numPr>
        <w:spacing w:line="276" w:lineRule="auto"/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</w:t>
      </w:r>
    </w:p>
    <w:p w:rsidR="001906AB" w:rsidRPr="0055371D" w:rsidRDefault="001906AB" w:rsidP="005038B5">
      <w:pPr>
        <w:pStyle w:val="a3"/>
        <w:widowControl/>
        <w:numPr>
          <w:ilvl w:val="0"/>
          <w:numId w:val="4"/>
        </w:numPr>
        <w:spacing w:afterLines="50" w:after="180" w:line="276" w:lineRule="auto"/>
        <w:ind w:leftChars="0" w:left="709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</w:t>
      </w:r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任務學校──桃園市立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="00D1193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40A99">
        <w:rPr>
          <w:rFonts w:ascii="標楷體" w:eastAsia="標楷體" w:hAnsi="標楷體" w:cs="新細明體" w:hint="eastAsia"/>
          <w:kern w:val="0"/>
          <w:szCs w:val="24"/>
        </w:rPr>
        <w:t>國際事務部</w:t>
      </w:r>
    </w:p>
    <w:p w:rsidR="001906AB" w:rsidRPr="0055371D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 w:rsidRPr="0055371D">
        <w:rPr>
          <w:rFonts w:ascii="標楷體" w:eastAsia="標楷體" w:hAnsi="標楷體" w:cs="新細明體"/>
          <w:b/>
          <w:bCs/>
          <w:kern w:val="0"/>
          <w:szCs w:val="24"/>
        </w:rPr>
        <w:t>講習對象</w:t>
      </w:r>
    </w:p>
    <w:p w:rsidR="001906AB" w:rsidRPr="0064460D" w:rsidRDefault="001906AB" w:rsidP="005038B5">
      <w:pPr>
        <w:widowControl/>
        <w:spacing w:afterLines="50" w:after="180" w:line="276" w:lineRule="auto"/>
        <w:ind w:leftChars="200" w:left="48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本市</w:t>
      </w:r>
      <w:r w:rsidR="005C2C91">
        <w:rPr>
          <w:rFonts w:ascii="標楷體" w:eastAsia="標楷體" w:hAnsi="標楷體" w:cs="新細明體" w:hint="eastAsia"/>
          <w:color w:val="000000"/>
          <w:kern w:val="0"/>
          <w:szCs w:val="24"/>
        </w:rPr>
        <w:t>各級學校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請指派1至2名代表參加</w:t>
      </w:r>
      <w:r w:rsidR="00144855">
        <w:rPr>
          <w:rFonts w:ascii="標楷體" w:eastAsia="標楷體" w:hAnsi="標楷體" w:cs="新細明體" w:hint="eastAsia"/>
          <w:color w:val="000000"/>
          <w:kern w:val="0"/>
          <w:szCs w:val="24"/>
        </w:rPr>
        <w:t>為原則，若出席代表3人以上請先致電詢問名額</w:t>
      </w: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B65C7C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5038B5">
      <w:pPr>
        <w:pStyle w:val="a3"/>
        <w:widowControl/>
        <w:numPr>
          <w:ilvl w:val="0"/>
          <w:numId w:val="7"/>
        </w:numPr>
        <w:spacing w:line="276" w:lineRule="auto"/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640A99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25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)，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/>
          <w:color w:val="000000"/>
          <w:kern w:val="0"/>
          <w:szCs w:val="24"/>
        </w:rPr>
        <w:t>-1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0</w:t>
      </w:r>
    </w:p>
    <w:p w:rsidR="001906AB" w:rsidRPr="00236F8F" w:rsidRDefault="001906AB" w:rsidP="00236F8F">
      <w:pPr>
        <w:pStyle w:val="a3"/>
        <w:widowControl/>
        <w:numPr>
          <w:ilvl w:val="0"/>
          <w:numId w:val="7"/>
        </w:numPr>
        <w:spacing w:afterLines="50" w:after="180" w:line="276" w:lineRule="auto"/>
        <w:ind w:leftChars="100" w:left="722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236F8F">
        <w:rPr>
          <w:rFonts w:ascii="標楷體" w:eastAsia="標楷體" w:hAnsi="標楷體" w:cs="新細明體"/>
          <w:color w:val="000000"/>
          <w:kern w:val="0"/>
          <w:szCs w:val="24"/>
        </w:rPr>
        <w:t>地點：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桃園市立</w:t>
      </w:r>
      <w:r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236F8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行政</w:t>
      </w:r>
      <w:r w:rsidR="002137B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大樓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樓國際會議廳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(上午)、3樓第一會議室(下午)</w:t>
      </w:r>
    </w:p>
    <w:p w:rsidR="001906AB" w:rsidRDefault="00E16E68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</w:p>
    <w:p w:rsidR="00C62795" w:rsidRPr="00C62795" w:rsidRDefault="00C62795" w:rsidP="00EC5BAC">
      <w:pPr>
        <w:pStyle w:val="a3"/>
        <w:widowControl/>
        <w:numPr>
          <w:ilvl w:val="0"/>
          <w:numId w:val="12"/>
        </w:numPr>
        <w:ind w:leftChars="100" w:left="722" w:hanging="48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6279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活動議程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2835"/>
        <w:gridCol w:w="1701"/>
      </w:tblGrid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桃園市政府教育局長官</w:t>
            </w:r>
          </w:p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國際教育2.0政策要點宣導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新北市立永平高中</w:t>
            </w:r>
          </w:p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劉淑芬校長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SIEP補助要點及</w:t>
            </w:r>
          </w:p>
          <w:p w:rsidR="00D75F47" w:rsidRPr="00CE5063" w:rsidRDefault="00D75F47" w:rsidP="00493EE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國際教育2.0全球資訊網</w:t>
            </w: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624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 w:rsidRPr="00B65C7C">
              <w:rPr>
                <w:rFonts w:ascii="標楷體" w:eastAsia="標楷體" w:hAnsi="標楷體"/>
                <w:kern w:val="0"/>
              </w:rPr>
              <w:t>-13：00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用餐及午休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00-1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F4359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</w:t>
            </w:r>
            <w:r>
              <w:rPr>
                <w:rFonts w:ascii="標楷體" w:eastAsia="標楷體" w:hAnsi="標楷體" w:hint="eastAsia"/>
                <w:kern w:val="0"/>
              </w:rPr>
              <w:t>計畫書範例</w:t>
            </w:r>
            <w:r w:rsidRPr="00CE5063">
              <w:rPr>
                <w:rFonts w:ascii="標楷體" w:eastAsia="標楷體" w:hAnsi="標楷體" w:hint="eastAsia"/>
                <w:kern w:val="0"/>
              </w:rPr>
              <w:t>及演練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86BF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14：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FB56C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855AD0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F0F2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F47" w:rsidRPr="00B65C7C" w:rsidRDefault="00D75F47" w:rsidP="00D75F47">
            <w:pPr>
              <w:pStyle w:val="a4"/>
              <w:rPr>
                <w:rFonts w:ascii="標楷體" w:eastAsia="標楷體" w:hAnsi="標楷體"/>
                <w:kern w:val="0"/>
              </w:rPr>
            </w:pPr>
          </w:p>
        </w:tc>
      </w:tr>
    </w:tbl>
    <w:p w:rsidR="006D4396" w:rsidRPr="006D4396" w:rsidRDefault="006D4396" w:rsidP="00756468">
      <w:pPr>
        <w:pStyle w:val="a3"/>
        <w:numPr>
          <w:ilvl w:val="0"/>
          <w:numId w:val="14"/>
        </w:numPr>
        <w:spacing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請與會人員先進行</w:t>
      </w:r>
      <w:r w:rsidRPr="00236F8F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SIEP計畫書</w:t>
      </w: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試填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，以便於「SIEP計畫書撰寫範例及演練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」時依據各校之撰寫內容給予建議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，至11月20日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(五)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止，請各校務必將計畫書草稿上傳至google drive。(</w:t>
      </w:r>
      <w:hyperlink r:id="rId8" w:history="1">
        <w:r w:rsidRPr="00481823">
          <w:rPr>
            <w:rStyle w:val="ae"/>
            <w:rFonts w:ascii="標楷體" w:eastAsia="標楷體" w:hAnsi="標楷體" w:cs="新細明體"/>
            <w:kern w:val="0"/>
            <w:szCs w:val="24"/>
          </w:rPr>
          <w:t>https://reurl.cc/3LRQn9</w:t>
        </w:r>
      </w:hyperlink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</w:t>
      </w:r>
    </w:p>
    <w:p w:rsidR="00756468" w:rsidRDefault="00F90EE4" w:rsidP="00756468">
      <w:pPr>
        <w:pStyle w:val="a3"/>
        <w:numPr>
          <w:ilvl w:val="0"/>
          <w:numId w:val="14"/>
        </w:numPr>
        <w:spacing w:afterLines="50" w:after="180"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因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目前尚無110年SIEP申請表格，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須等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國教署於</w:t>
      </w:r>
      <w:r w:rsidR="006D4396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11月中旬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公布</w:t>
      </w:r>
      <w:r w:rsidR="00984F0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公告於</w:t>
      </w:r>
      <w:r w:rsidR="006D4396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大園國際高中-</w:t>
      </w:r>
      <w:r w:rsidR="006C473B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國際教育事務中心網頁</w:t>
      </w:r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</w:t>
      </w:r>
      <w:hyperlink r:id="rId9" w:history="1">
        <w:r w:rsidR="00756468" w:rsidRPr="000B6E30">
          <w:rPr>
            <w:rStyle w:val="ae"/>
            <w:rFonts w:ascii="標楷體" w:eastAsia="標楷體" w:hAnsi="標楷體" w:cs="新細明體"/>
            <w:b/>
            <w:kern w:val="0"/>
            <w:szCs w:val="24"/>
          </w:rPr>
          <w:t>http://www.dysh.tyc.edu.tw/ischool/publish_page/157/</w:t>
        </w:r>
      </w:hyperlink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)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供下載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若國教署</w:t>
      </w:r>
      <w:r w:rsidR="00821A87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無法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如期公布，將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代替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方案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所有後續消息請至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網頁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查詢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，請學校密切注意。</w:t>
      </w:r>
    </w:p>
    <w:p w:rsidR="001906AB" w:rsidRPr="00756468" w:rsidRDefault="001906AB" w:rsidP="00756468">
      <w:pPr>
        <w:spacing w:line="276" w:lineRule="auto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 w:rsidRPr="00756468">
        <w:rPr>
          <w:rFonts w:ascii="標楷體" w:eastAsia="標楷體" w:hAnsi="標楷體" w:cs="新細明體"/>
          <w:b/>
          <w:bCs/>
          <w:kern w:val="0"/>
          <w:szCs w:val="24"/>
        </w:rPr>
        <w:t>柒、報名方式</w:t>
      </w:r>
    </w:p>
    <w:p w:rsidR="001906AB" w:rsidRPr="00B65C7C" w:rsidRDefault="001906AB" w:rsidP="00756468">
      <w:pPr>
        <w:pStyle w:val="a3"/>
        <w:widowControl/>
        <w:numPr>
          <w:ilvl w:val="0"/>
          <w:numId w:val="3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請於即日起至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052EA2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)止，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逕至「</w:t>
      </w:r>
      <w:r w:rsidR="005E55BA" w:rsidRPr="005E55BA">
        <w:rPr>
          <w:rFonts w:ascii="標楷體" w:eastAsia="標楷體" w:hAnsi="標楷體" w:cs="新細明體" w:hint="eastAsia"/>
          <w:color w:val="000000"/>
          <w:kern w:val="0"/>
          <w:szCs w:val="24"/>
        </w:rPr>
        <w:t>全國教師在職進修資訊網</w:t>
      </w:r>
      <w:r w:rsidR="00003008" w:rsidRPr="005B425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="00003008"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5B1768">
        <w:rPr>
          <w:rFonts w:ascii="標楷體" w:eastAsia="標楷體" w:hAnsi="標楷體" w:cs="新細明體" w:hint="eastAsia"/>
          <w:color w:val="000000"/>
          <w:kern w:val="0"/>
          <w:szCs w:val="24"/>
        </w:rPr>
        <w:t>課程代碼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5B1768" w:rsidRPr="005B1768">
        <w:rPr>
          <w:rFonts w:ascii="標楷體" w:eastAsia="標楷體" w:hAnsi="標楷體" w:cs="新細明體"/>
          <w:color w:val="000000"/>
          <w:kern w:val="0"/>
          <w:szCs w:val="24"/>
        </w:rPr>
        <w:t>2965798</w:t>
      </w:r>
      <w:r w:rsidR="00003008" w:rsidRPr="00854EC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，報名時請選擇午餐葷素需求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，人數上限為</w:t>
      </w:r>
      <w:r w:rsidR="00DF46C1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0人，額滿為止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1906AB" w:rsidRPr="00325FA7" w:rsidRDefault="001906AB" w:rsidP="00756468">
      <w:pPr>
        <w:pStyle w:val="a3"/>
        <w:widowControl/>
        <w:numPr>
          <w:ilvl w:val="0"/>
          <w:numId w:val="3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325FA7">
        <w:rPr>
          <w:rFonts w:ascii="標楷體" w:eastAsia="標楷體" w:hAnsi="標楷體" w:cs="新細明體"/>
          <w:kern w:val="0"/>
          <w:szCs w:val="24"/>
        </w:rPr>
        <w:t>有疑問請洽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立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大園國際高中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-國際事務部</w:t>
      </w:r>
      <w:r w:rsidR="0064460D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325FA7">
        <w:rPr>
          <w:rFonts w:ascii="標楷體" w:eastAsia="標楷體" w:hAnsi="標楷體" w:cs="新細明體"/>
          <w:kern w:val="0"/>
          <w:szCs w:val="24"/>
        </w:rPr>
        <w:t>助理，聯絡電話:03-3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81</w:t>
      </w:r>
      <w:r>
        <w:rPr>
          <w:rFonts w:ascii="標楷體" w:eastAsia="標楷體" w:hAnsi="標楷體" w:cs="新細明體" w:hint="eastAsia"/>
          <w:kern w:val="0"/>
          <w:szCs w:val="24"/>
        </w:rPr>
        <w:t>3001</w:t>
      </w:r>
      <w:r w:rsidRPr="00325FA7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925</w:t>
      </w:r>
      <w:r w:rsidRPr="00325FA7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Pr="00325FA7" w:rsidRDefault="001906AB" w:rsidP="00756468">
      <w:pPr>
        <w:widowControl/>
        <w:spacing w:line="276" w:lineRule="auto"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捌、其他</w:t>
      </w:r>
    </w:p>
    <w:p w:rsidR="001906AB" w:rsidRDefault="00E248FD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 xml:space="preserve">於課務自理原則下，以公(差)假登記。 </w:t>
      </w:r>
    </w:p>
    <w:p w:rsidR="00C62795" w:rsidRDefault="00CE5063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請與會人員</w:t>
      </w:r>
      <w:r w:rsidRPr="0057085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自備筆電一台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便於實際操作演練，本活動亦提供電子講義。</w:t>
      </w:r>
    </w:p>
    <w:p w:rsidR="001906AB" w:rsidRDefault="001906AB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響應環保及節能減碳，</w:t>
      </w:r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並請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自備環保杯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及個人餐具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CE5063" w:rsidRPr="009D527E" w:rsidRDefault="00CE5063" w:rsidP="00756468">
      <w:pPr>
        <w:pStyle w:val="a3"/>
        <w:widowControl/>
        <w:numPr>
          <w:ilvl w:val="0"/>
          <w:numId w:val="11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防疫期間，與會人員請全程配戴口罩。</w:t>
      </w:r>
    </w:p>
    <w:p w:rsidR="001906AB" w:rsidRPr="009D527E" w:rsidRDefault="001906AB" w:rsidP="00756468">
      <w:pPr>
        <w:widowControl/>
        <w:spacing w:line="276" w:lineRule="auto"/>
        <w:rPr>
          <w:rFonts w:ascii="標楷體" w:eastAsia="標楷體" w:hAnsi="標楷體" w:cs="新細明體"/>
          <w:b/>
          <w:bCs/>
          <w:kern w:val="0"/>
          <w:szCs w:val="24"/>
        </w:rPr>
      </w:pPr>
      <w:r w:rsidRPr="009D527E">
        <w:rPr>
          <w:rFonts w:ascii="標楷體" w:eastAsia="標楷體" w:hAnsi="標楷體" w:cs="新細明體"/>
          <w:b/>
          <w:bCs/>
          <w:kern w:val="0"/>
          <w:szCs w:val="24"/>
        </w:rPr>
        <w:t>玖、經費</w:t>
      </w:r>
    </w:p>
    <w:p w:rsidR="001906AB" w:rsidRDefault="001906AB" w:rsidP="00756468">
      <w:pPr>
        <w:widowControl/>
        <w:spacing w:line="276" w:lineRule="auto"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109年度中小學國際教育任務學校計畫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桃園市109年度國際教育實施計畫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項下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經費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支應。</w:t>
      </w:r>
    </w:p>
    <w:p w:rsidR="001906AB" w:rsidRDefault="00F83E02" w:rsidP="00756468">
      <w:pPr>
        <w:widowControl/>
        <w:spacing w:line="276" w:lineRule="auto"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</w:p>
    <w:p w:rsidR="008257F3" w:rsidRDefault="008257F3" w:rsidP="007C2087">
      <w:pPr>
        <w:widowControl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sectPr w:rsidR="008257F3" w:rsidSect="004A4F38">
      <w:footerReference w:type="default" r:id="rId10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F5" w:rsidRDefault="00F43EF5" w:rsidP="00E26238">
      <w:r>
        <w:separator/>
      </w:r>
    </w:p>
  </w:endnote>
  <w:endnote w:type="continuationSeparator" w:id="0">
    <w:p w:rsidR="00F43EF5" w:rsidRDefault="00F43EF5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368344"/>
      <w:docPartObj>
        <w:docPartGallery w:val="Page Numbers (Bottom of Page)"/>
        <w:docPartUnique/>
      </w:docPartObj>
    </w:sdtPr>
    <w:sdtEndPr/>
    <w:sdtContent>
      <w:p w:rsidR="00D107B2" w:rsidRDefault="00D10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6D5" w:rsidRPr="00D056D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F5" w:rsidRDefault="00F43EF5" w:rsidP="00E26238">
      <w:r>
        <w:separator/>
      </w:r>
    </w:p>
  </w:footnote>
  <w:footnote w:type="continuationSeparator" w:id="0">
    <w:p w:rsidR="00F43EF5" w:rsidRDefault="00F43EF5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941"/>
    <w:multiLevelType w:val="hybridMultilevel"/>
    <w:tmpl w:val="A7B2F250"/>
    <w:lvl w:ilvl="0" w:tplc="9BB88C16">
      <w:start w:val="1"/>
      <w:numFmt w:val="bullet"/>
      <w:suff w:val="space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1F12"/>
    <w:multiLevelType w:val="multilevel"/>
    <w:tmpl w:val="B75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437DF"/>
    <w:multiLevelType w:val="hybridMultilevel"/>
    <w:tmpl w:val="7CD09FD6"/>
    <w:lvl w:ilvl="0" w:tplc="660C6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D0D8C"/>
    <w:multiLevelType w:val="multilevel"/>
    <w:tmpl w:val="B01CBC3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658450DC"/>
    <w:multiLevelType w:val="multilevel"/>
    <w:tmpl w:val="5B44D5F2"/>
    <w:lvl w:ilvl="0">
      <w:start w:val="1"/>
      <w:numFmt w:val="decimal"/>
      <w:suff w:val="space"/>
      <w:lvlText w:val="%1."/>
      <w:lvlJc w:val="left"/>
      <w:pPr>
        <w:ind w:left="475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07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55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03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51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99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47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95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435" w:hanging="480"/>
      </w:pPr>
      <w:rPr>
        <w:rFonts w:hint="eastAsia"/>
        <w:vertAlign w:val="baseline"/>
      </w:rPr>
    </w:lvl>
  </w:abstractNum>
  <w:abstractNum w:abstractNumId="13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5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603C7"/>
    <w:multiLevelType w:val="hybridMultilevel"/>
    <w:tmpl w:val="47085868"/>
    <w:lvl w:ilvl="0" w:tplc="1EBC5470">
      <w:start w:val="1"/>
      <w:numFmt w:val="taiwaneseCountingThousand"/>
      <w:lvlText w:val="%1、"/>
      <w:lvlJc w:val="left"/>
      <w:pPr>
        <w:ind w:left="134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5" w:hanging="480"/>
      </w:pPr>
    </w:lvl>
    <w:lvl w:ilvl="2" w:tplc="0409001B" w:tentative="1">
      <w:start w:val="1"/>
      <w:numFmt w:val="lowerRoman"/>
      <w:lvlText w:val="%3."/>
      <w:lvlJc w:val="right"/>
      <w:pPr>
        <w:ind w:left="2305" w:hanging="480"/>
      </w:pPr>
    </w:lvl>
    <w:lvl w:ilvl="3" w:tplc="0409000F" w:tentative="1">
      <w:start w:val="1"/>
      <w:numFmt w:val="decimal"/>
      <w:lvlText w:val="%4."/>
      <w:lvlJc w:val="left"/>
      <w:pPr>
        <w:ind w:left="2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5" w:hanging="480"/>
      </w:pPr>
    </w:lvl>
    <w:lvl w:ilvl="5" w:tplc="0409001B" w:tentative="1">
      <w:start w:val="1"/>
      <w:numFmt w:val="lowerRoman"/>
      <w:lvlText w:val="%6."/>
      <w:lvlJc w:val="right"/>
      <w:pPr>
        <w:ind w:left="3745" w:hanging="480"/>
      </w:pPr>
    </w:lvl>
    <w:lvl w:ilvl="6" w:tplc="0409000F" w:tentative="1">
      <w:start w:val="1"/>
      <w:numFmt w:val="decimal"/>
      <w:lvlText w:val="%7."/>
      <w:lvlJc w:val="left"/>
      <w:pPr>
        <w:ind w:left="4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5" w:hanging="480"/>
      </w:pPr>
    </w:lvl>
    <w:lvl w:ilvl="8" w:tplc="0409001B" w:tentative="1">
      <w:start w:val="1"/>
      <w:numFmt w:val="lowerRoman"/>
      <w:lvlText w:val="%9."/>
      <w:lvlJc w:val="right"/>
      <w:pPr>
        <w:ind w:left="5185" w:hanging="480"/>
      </w:pPr>
    </w:lvl>
  </w:abstractNum>
  <w:abstractNum w:abstractNumId="17" w15:restartNumberingAfterBreak="0">
    <w:nsid w:val="784303C0"/>
    <w:multiLevelType w:val="hybridMultilevel"/>
    <w:tmpl w:val="76B0CE56"/>
    <w:lvl w:ilvl="0" w:tplc="422E6D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8CA7A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03008"/>
    <w:rsid w:val="0001169F"/>
    <w:rsid w:val="00014A7B"/>
    <w:rsid w:val="00052EA2"/>
    <w:rsid w:val="00053AD3"/>
    <w:rsid w:val="0006672B"/>
    <w:rsid w:val="00072B16"/>
    <w:rsid w:val="000949E0"/>
    <w:rsid w:val="000B6E30"/>
    <w:rsid w:val="000C1569"/>
    <w:rsid w:val="00101838"/>
    <w:rsid w:val="00144855"/>
    <w:rsid w:val="0014669F"/>
    <w:rsid w:val="00177259"/>
    <w:rsid w:val="001906AB"/>
    <w:rsid w:val="00195B42"/>
    <w:rsid w:val="001B35F7"/>
    <w:rsid w:val="001B4AF3"/>
    <w:rsid w:val="001D59B9"/>
    <w:rsid w:val="001F770E"/>
    <w:rsid w:val="002137BF"/>
    <w:rsid w:val="0023564B"/>
    <w:rsid w:val="00236F8F"/>
    <w:rsid w:val="00254492"/>
    <w:rsid w:val="00254CDE"/>
    <w:rsid w:val="002574AE"/>
    <w:rsid w:val="00291E5C"/>
    <w:rsid w:val="002A744F"/>
    <w:rsid w:val="002B4E3C"/>
    <w:rsid w:val="002D2657"/>
    <w:rsid w:val="002E0958"/>
    <w:rsid w:val="002F4E55"/>
    <w:rsid w:val="003338B7"/>
    <w:rsid w:val="00383F7C"/>
    <w:rsid w:val="0038490C"/>
    <w:rsid w:val="00386BFE"/>
    <w:rsid w:val="0039279F"/>
    <w:rsid w:val="003E17AE"/>
    <w:rsid w:val="003F0F2F"/>
    <w:rsid w:val="003F3A35"/>
    <w:rsid w:val="004108A5"/>
    <w:rsid w:val="0043465E"/>
    <w:rsid w:val="004503A0"/>
    <w:rsid w:val="004770EA"/>
    <w:rsid w:val="00493EE7"/>
    <w:rsid w:val="004A4F38"/>
    <w:rsid w:val="004A507B"/>
    <w:rsid w:val="004B658E"/>
    <w:rsid w:val="004C1FBA"/>
    <w:rsid w:val="004D3567"/>
    <w:rsid w:val="005038B5"/>
    <w:rsid w:val="00554837"/>
    <w:rsid w:val="00555128"/>
    <w:rsid w:val="0057085E"/>
    <w:rsid w:val="00577663"/>
    <w:rsid w:val="00592E44"/>
    <w:rsid w:val="005B1768"/>
    <w:rsid w:val="005C2C91"/>
    <w:rsid w:val="005C2EB6"/>
    <w:rsid w:val="005C6182"/>
    <w:rsid w:val="005E55BA"/>
    <w:rsid w:val="005F5789"/>
    <w:rsid w:val="006112BB"/>
    <w:rsid w:val="00623165"/>
    <w:rsid w:val="006264F0"/>
    <w:rsid w:val="006340C9"/>
    <w:rsid w:val="00640A99"/>
    <w:rsid w:val="0064460D"/>
    <w:rsid w:val="00667403"/>
    <w:rsid w:val="00674859"/>
    <w:rsid w:val="00682B1D"/>
    <w:rsid w:val="00693EF6"/>
    <w:rsid w:val="006A4DDC"/>
    <w:rsid w:val="006C473B"/>
    <w:rsid w:val="006C58BD"/>
    <w:rsid w:val="006D1304"/>
    <w:rsid w:val="006D4396"/>
    <w:rsid w:val="006D536A"/>
    <w:rsid w:val="006F2E3E"/>
    <w:rsid w:val="00712FB1"/>
    <w:rsid w:val="00715B4F"/>
    <w:rsid w:val="00730092"/>
    <w:rsid w:val="0073763C"/>
    <w:rsid w:val="00754E61"/>
    <w:rsid w:val="00756468"/>
    <w:rsid w:val="0077000A"/>
    <w:rsid w:val="00772BF5"/>
    <w:rsid w:val="0079263D"/>
    <w:rsid w:val="007B1E85"/>
    <w:rsid w:val="007C2087"/>
    <w:rsid w:val="007C657F"/>
    <w:rsid w:val="007E6ABF"/>
    <w:rsid w:val="008007E4"/>
    <w:rsid w:val="008032F0"/>
    <w:rsid w:val="00821A87"/>
    <w:rsid w:val="008257F3"/>
    <w:rsid w:val="008453C3"/>
    <w:rsid w:val="008522B5"/>
    <w:rsid w:val="00855AD0"/>
    <w:rsid w:val="00881A4E"/>
    <w:rsid w:val="008909D9"/>
    <w:rsid w:val="008B054A"/>
    <w:rsid w:val="008C0855"/>
    <w:rsid w:val="008C24E2"/>
    <w:rsid w:val="00920F56"/>
    <w:rsid w:val="00935AA9"/>
    <w:rsid w:val="00941686"/>
    <w:rsid w:val="009700EE"/>
    <w:rsid w:val="00984F07"/>
    <w:rsid w:val="00996FE7"/>
    <w:rsid w:val="009B71ED"/>
    <w:rsid w:val="009D527E"/>
    <w:rsid w:val="00A03D48"/>
    <w:rsid w:val="00A212CC"/>
    <w:rsid w:val="00A70204"/>
    <w:rsid w:val="00A725B8"/>
    <w:rsid w:val="00A82665"/>
    <w:rsid w:val="00A8392C"/>
    <w:rsid w:val="00A93E95"/>
    <w:rsid w:val="00A95CF4"/>
    <w:rsid w:val="00AB3D32"/>
    <w:rsid w:val="00AC3AAE"/>
    <w:rsid w:val="00AC4B2B"/>
    <w:rsid w:val="00AD1CB7"/>
    <w:rsid w:val="00AD792B"/>
    <w:rsid w:val="00B037FE"/>
    <w:rsid w:val="00B57A33"/>
    <w:rsid w:val="00B63C04"/>
    <w:rsid w:val="00B7764D"/>
    <w:rsid w:val="00B91DE0"/>
    <w:rsid w:val="00BD7039"/>
    <w:rsid w:val="00C26ED0"/>
    <w:rsid w:val="00C354CC"/>
    <w:rsid w:val="00C41100"/>
    <w:rsid w:val="00C62795"/>
    <w:rsid w:val="00C75368"/>
    <w:rsid w:val="00C82D13"/>
    <w:rsid w:val="00CA3380"/>
    <w:rsid w:val="00CA34D7"/>
    <w:rsid w:val="00CA3D9F"/>
    <w:rsid w:val="00CD2CFD"/>
    <w:rsid w:val="00CD3450"/>
    <w:rsid w:val="00CE5063"/>
    <w:rsid w:val="00CF2131"/>
    <w:rsid w:val="00D056D5"/>
    <w:rsid w:val="00D107B2"/>
    <w:rsid w:val="00D11932"/>
    <w:rsid w:val="00D41782"/>
    <w:rsid w:val="00D45C6B"/>
    <w:rsid w:val="00D67E6B"/>
    <w:rsid w:val="00D75F47"/>
    <w:rsid w:val="00DA0F36"/>
    <w:rsid w:val="00DB4552"/>
    <w:rsid w:val="00DC2D18"/>
    <w:rsid w:val="00DE4287"/>
    <w:rsid w:val="00DF39B5"/>
    <w:rsid w:val="00DF46C1"/>
    <w:rsid w:val="00E1099E"/>
    <w:rsid w:val="00E12B3A"/>
    <w:rsid w:val="00E15593"/>
    <w:rsid w:val="00E16E68"/>
    <w:rsid w:val="00E248FD"/>
    <w:rsid w:val="00E26238"/>
    <w:rsid w:val="00E5370A"/>
    <w:rsid w:val="00E5690A"/>
    <w:rsid w:val="00E666BC"/>
    <w:rsid w:val="00EC465D"/>
    <w:rsid w:val="00EC5BAC"/>
    <w:rsid w:val="00EC6446"/>
    <w:rsid w:val="00F02B64"/>
    <w:rsid w:val="00F04F2E"/>
    <w:rsid w:val="00F076D6"/>
    <w:rsid w:val="00F1286A"/>
    <w:rsid w:val="00F358D4"/>
    <w:rsid w:val="00F4359B"/>
    <w:rsid w:val="00F43EF5"/>
    <w:rsid w:val="00F5073A"/>
    <w:rsid w:val="00F83E02"/>
    <w:rsid w:val="00F90EE4"/>
    <w:rsid w:val="00F97AD0"/>
    <w:rsid w:val="00FA561B"/>
    <w:rsid w:val="00FB0A81"/>
    <w:rsid w:val="00FB1EB6"/>
    <w:rsid w:val="00FB56CB"/>
    <w:rsid w:val="00FB73D4"/>
    <w:rsid w:val="00FC2BF0"/>
    <w:rsid w:val="00FC6B1C"/>
    <w:rsid w:val="00FC7E61"/>
    <w:rsid w:val="00FD27EA"/>
    <w:rsid w:val="00FD605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txtmodifylengthwithstar">
    <w:name w:val="txt_modifylengthwithstar"/>
    <w:basedOn w:val="a0"/>
    <w:rsid w:val="00003008"/>
  </w:style>
  <w:style w:type="table" w:styleId="a9">
    <w:name w:val="Table Grid"/>
    <w:basedOn w:val="a1"/>
    <w:uiPriority w:val="39"/>
    <w:rsid w:val="0047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7AD0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97AD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38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1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LRQ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ysh.tyc.edu.tw/ischool/publish_page/15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CE2C-1145-4532-B9AC-741DBA7E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2020-10-29T06:05:00Z</cp:lastPrinted>
  <dcterms:created xsi:type="dcterms:W3CDTF">2020-11-05T03:26:00Z</dcterms:created>
  <dcterms:modified xsi:type="dcterms:W3CDTF">2020-11-05T03:26:00Z</dcterms:modified>
</cp:coreProperties>
</file>