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78" w:rsidRDefault="00893278" w:rsidP="00893278">
      <w:pPr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>桃園縣政府環境保護局</w:t>
      </w:r>
    </w:p>
    <w:p w:rsidR="00B11DD0" w:rsidRPr="007325C8" w:rsidRDefault="00C8634D" w:rsidP="00893278">
      <w:pPr>
        <w:adjustRightInd w:val="0"/>
        <w:snapToGrid w:val="0"/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第二屆校園綠點子競賽</w:t>
      </w:r>
      <w:r w:rsidR="001B737A">
        <w:rPr>
          <w:rFonts w:ascii="Times New Roman" w:eastAsia="標楷體" w:hAnsi="Times New Roman" w:cs="Times New Roman" w:hint="eastAsia"/>
          <w:b/>
          <w:sz w:val="40"/>
          <w:szCs w:val="40"/>
        </w:rPr>
        <w:t>交流活動</w:t>
      </w:r>
    </w:p>
    <w:p w:rsidR="008A10E4" w:rsidRPr="00C8634D" w:rsidRDefault="008A10E4" w:rsidP="007325C8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63" w:hangingChars="201" w:hanging="563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8D7A34">
        <w:rPr>
          <w:rFonts w:ascii="Times New Roman" w:eastAsia="標楷體" w:hAnsi="標楷體" w:cs="Times New Roman"/>
          <w:sz w:val="28"/>
          <w:szCs w:val="28"/>
        </w:rPr>
        <w:t>會議時間：</w:t>
      </w:r>
      <w:r w:rsidR="007325C8" w:rsidRPr="00BD5467">
        <w:rPr>
          <w:rFonts w:ascii="Times New Roman" w:eastAsia="標楷體" w:hAnsi="Times New Roman" w:cs="Times New Roman"/>
          <w:sz w:val="28"/>
          <w:szCs w:val="28"/>
        </w:rPr>
        <w:t>10</w:t>
      </w:r>
      <w:r w:rsidR="007325C8" w:rsidRPr="00BD546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BD5467">
        <w:rPr>
          <w:rFonts w:ascii="Times New Roman" w:eastAsia="標楷體" w:hAnsi="標楷體" w:cs="Times New Roman"/>
          <w:sz w:val="28"/>
          <w:szCs w:val="28"/>
        </w:rPr>
        <w:t>年</w:t>
      </w:r>
      <w:r w:rsidR="00BD5467" w:rsidRPr="00BD5467">
        <w:rPr>
          <w:rFonts w:ascii="Times New Roman" w:eastAsia="標楷體" w:hAnsi="標楷體" w:cs="Times New Roman" w:hint="eastAsia"/>
          <w:sz w:val="28"/>
          <w:szCs w:val="28"/>
        </w:rPr>
        <w:t>7</w:t>
      </w:r>
      <w:r w:rsidRPr="00BD5467">
        <w:rPr>
          <w:rFonts w:ascii="Times New Roman" w:eastAsia="標楷體" w:hAnsi="標楷體" w:cs="Times New Roman"/>
          <w:sz w:val="28"/>
          <w:szCs w:val="28"/>
        </w:rPr>
        <w:t>月</w:t>
      </w:r>
      <w:r w:rsidR="00BD5467" w:rsidRPr="00BD5467">
        <w:rPr>
          <w:rFonts w:ascii="Times New Roman" w:eastAsia="標楷體" w:hAnsi="標楷體" w:cs="Times New Roman" w:hint="eastAsia"/>
          <w:sz w:val="28"/>
          <w:szCs w:val="28"/>
        </w:rPr>
        <w:t>4</w:t>
      </w:r>
      <w:r w:rsidRPr="00BD5467">
        <w:rPr>
          <w:rFonts w:ascii="Times New Roman" w:eastAsia="標楷體" w:hAnsi="標楷體" w:cs="Times New Roman"/>
          <w:sz w:val="28"/>
          <w:szCs w:val="28"/>
        </w:rPr>
        <w:t>日</w:t>
      </w:r>
      <w:r w:rsidRPr="00BD5467">
        <w:rPr>
          <w:rFonts w:ascii="Times New Roman" w:eastAsia="標楷體" w:hAnsi="Times New Roman" w:cs="Times New Roman"/>
          <w:sz w:val="28"/>
          <w:szCs w:val="28"/>
        </w:rPr>
        <w:t>(</w:t>
      </w:r>
      <w:r w:rsidRPr="00BD5467">
        <w:rPr>
          <w:rFonts w:ascii="Times New Roman" w:eastAsia="標楷體" w:hAnsi="標楷體" w:cs="Times New Roman"/>
          <w:sz w:val="28"/>
          <w:szCs w:val="28"/>
        </w:rPr>
        <w:t>星期</w:t>
      </w:r>
      <w:r w:rsidR="00BD5467" w:rsidRPr="00BD5467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Pr="00BD5467">
        <w:rPr>
          <w:rFonts w:ascii="Times New Roman" w:eastAsia="標楷體" w:hAnsi="Times New Roman" w:cs="Times New Roman"/>
          <w:sz w:val="28"/>
          <w:szCs w:val="28"/>
        </w:rPr>
        <w:t>)</w:t>
      </w:r>
      <w:r w:rsidR="001B737A" w:rsidRPr="00BD5467">
        <w:rPr>
          <w:rFonts w:ascii="Times New Roman" w:eastAsia="標楷體" w:hAnsi="標楷體" w:cs="Times New Roman" w:hint="eastAsia"/>
          <w:sz w:val="28"/>
          <w:szCs w:val="28"/>
        </w:rPr>
        <w:t>上</w:t>
      </w:r>
      <w:r w:rsidR="007325C8" w:rsidRPr="00BD5467">
        <w:rPr>
          <w:rFonts w:ascii="Times New Roman" w:eastAsia="標楷體" w:hAnsi="標楷體" w:cs="Times New Roman" w:hint="eastAsia"/>
          <w:sz w:val="28"/>
          <w:szCs w:val="28"/>
        </w:rPr>
        <w:t>午</w:t>
      </w:r>
      <w:r w:rsidR="001B737A" w:rsidRPr="00BD5467">
        <w:rPr>
          <w:rFonts w:ascii="Times New Roman" w:eastAsia="標楷體" w:hAnsi="標楷體" w:cs="Times New Roman" w:hint="eastAsia"/>
          <w:sz w:val="28"/>
          <w:szCs w:val="28"/>
        </w:rPr>
        <w:t>9</w:t>
      </w:r>
      <w:r w:rsidR="007325C8" w:rsidRPr="00BD5467">
        <w:rPr>
          <w:rFonts w:ascii="Times New Roman" w:eastAsia="標楷體" w:hAnsi="標楷體" w:cs="Times New Roman" w:hint="eastAsia"/>
          <w:sz w:val="28"/>
          <w:szCs w:val="28"/>
        </w:rPr>
        <w:t>時</w:t>
      </w:r>
      <w:r w:rsidR="001B737A" w:rsidRPr="00BD5467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="001B737A" w:rsidRPr="00BD5467">
        <w:rPr>
          <w:rFonts w:ascii="Times New Roman" w:eastAsia="標楷體" w:hAnsi="標楷體" w:cs="Times New Roman" w:hint="eastAsia"/>
          <w:sz w:val="28"/>
          <w:szCs w:val="28"/>
        </w:rPr>
        <w:t>分</w:t>
      </w:r>
    </w:p>
    <w:p w:rsidR="008A10E4" w:rsidRPr="00BD5467" w:rsidRDefault="008A10E4" w:rsidP="002359D9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8D7A34">
        <w:rPr>
          <w:rFonts w:ascii="Times New Roman" w:eastAsia="標楷體" w:hAnsi="標楷體" w:cs="Times New Roman"/>
          <w:sz w:val="28"/>
          <w:szCs w:val="28"/>
        </w:rPr>
        <w:t>會議地點：</w:t>
      </w:r>
      <w:r w:rsidR="003A2CF9" w:rsidRPr="00BD5467">
        <w:rPr>
          <w:rFonts w:ascii="Times New Roman" w:eastAsia="標楷體" w:hAnsi="標楷體" w:cs="Times New Roman" w:hint="eastAsia"/>
          <w:sz w:val="28"/>
          <w:szCs w:val="28"/>
        </w:rPr>
        <w:t>桃園縣</w:t>
      </w:r>
      <w:r w:rsidR="00C8634D" w:rsidRPr="00BD5467">
        <w:rPr>
          <w:rFonts w:ascii="Times New Roman" w:eastAsia="標楷體" w:hAnsi="標楷體" w:cs="Times New Roman" w:hint="eastAsia"/>
          <w:sz w:val="28"/>
          <w:szCs w:val="28"/>
        </w:rPr>
        <w:t>政府</w:t>
      </w:r>
      <w:r w:rsidR="00C8634D" w:rsidRPr="00BD5467">
        <w:rPr>
          <w:rFonts w:ascii="Times New Roman" w:eastAsia="標楷體" w:hAnsi="標楷體" w:cs="Times New Roman" w:hint="eastAsia"/>
          <w:sz w:val="28"/>
          <w:szCs w:val="28"/>
        </w:rPr>
        <w:t>13</w:t>
      </w:r>
      <w:r w:rsidR="001B737A" w:rsidRPr="00BD5467">
        <w:rPr>
          <w:rFonts w:ascii="Times New Roman" w:eastAsia="標楷體" w:hAnsi="標楷體" w:cs="Times New Roman" w:hint="eastAsia"/>
          <w:sz w:val="28"/>
          <w:szCs w:val="28"/>
        </w:rPr>
        <w:t>樓</w:t>
      </w:r>
      <w:r w:rsidR="00BD5467" w:rsidRPr="00BD5467">
        <w:rPr>
          <w:rFonts w:ascii="Times New Roman" w:eastAsia="標楷體" w:hAnsi="標楷體" w:cs="Times New Roman" w:hint="eastAsia"/>
          <w:sz w:val="28"/>
          <w:szCs w:val="28"/>
        </w:rPr>
        <w:t>公務人力培訓中心</w:t>
      </w:r>
      <w:r w:rsidR="002359D9" w:rsidRPr="00BD546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359D9" w:rsidRPr="00BD5467">
        <w:rPr>
          <w:rFonts w:ascii="Times New Roman" w:eastAsia="標楷體" w:hAnsi="標楷體" w:cs="Times New Roman" w:hint="eastAsia"/>
          <w:sz w:val="28"/>
          <w:szCs w:val="28"/>
        </w:rPr>
        <w:t>地址</w:t>
      </w:r>
      <w:r w:rsidR="002359D9" w:rsidRPr="00BD5467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="00C8634D" w:rsidRPr="00BD5467">
        <w:rPr>
          <w:rFonts w:ascii="Times New Roman" w:eastAsia="標楷體" w:hAnsi="標楷體" w:cs="Times New Roman"/>
          <w:sz w:val="28"/>
          <w:szCs w:val="28"/>
        </w:rPr>
        <w:t>桃園</w:t>
      </w:r>
      <w:r w:rsidR="00C56E65">
        <w:rPr>
          <w:rFonts w:ascii="Times New Roman" w:eastAsia="標楷體" w:hAnsi="標楷體" w:cs="Times New Roman"/>
          <w:sz w:val="28"/>
          <w:szCs w:val="28"/>
        </w:rPr>
        <w:t>市</w:t>
      </w:r>
      <w:r w:rsidR="00C8634D" w:rsidRPr="00BD5467">
        <w:rPr>
          <w:rFonts w:ascii="Times New Roman" w:eastAsia="標楷體" w:hAnsi="標楷體" w:cs="Times New Roman"/>
          <w:sz w:val="28"/>
          <w:szCs w:val="28"/>
        </w:rPr>
        <w:t>縣府路</w:t>
      </w:r>
      <w:r w:rsidR="00C8634D" w:rsidRPr="00BD5467">
        <w:rPr>
          <w:rFonts w:ascii="Times New Roman" w:eastAsia="標楷體" w:hAnsi="標楷體" w:cs="Times New Roman"/>
          <w:sz w:val="28"/>
          <w:szCs w:val="28"/>
        </w:rPr>
        <w:t>1</w:t>
      </w:r>
      <w:r w:rsidR="00C8634D" w:rsidRPr="00BD5467">
        <w:rPr>
          <w:rFonts w:ascii="Times New Roman" w:eastAsia="標楷體" w:hAnsi="標楷體" w:cs="Times New Roman"/>
          <w:sz w:val="28"/>
          <w:szCs w:val="28"/>
        </w:rPr>
        <w:t>號</w:t>
      </w:r>
      <w:r w:rsidR="00C8634D" w:rsidRPr="00BD5467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2359D9" w:rsidRPr="00BD5467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="002359D9" w:rsidRPr="00BD5467">
        <w:rPr>
          <w:rFonts w:ascii="Times New Roman" w:eastAsia="標楷體" w:hAnsi="標楷體" w:cs="Times New Roman" w:hint="eastAsia"/>
          <w:sz w:val="28"/>
          <w:szCs w:val="28"/>
        </w:rPr>
        <w:t>樓</w:t>
      </w:r>
      <w:r w:rsidR="002359D9" w:rsidRPr="00BD5467">
        <w:rPr>
          <w:rFonts w:ascii="Times New Roman" w:eastAsia="標楷體" w:hAnsi="標楷體" w:cs="Times New Roman" w:hint="eastAsia"/>
          <w:sz w:val="28"/>
          <w:szCs w:val="28"/>
        </w:rPr>
        <w:t>)</w:t>
      </w:r>
    </w:p>
    <w:p w:rsidR="008A10E4" w:rsidRDefault="008A10E4" w:rsidP="007325C8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>
        <w:rPr>
          <w:rFonts w:ascii="新細明體" w:eastAsia="新細明體" w:hAnsi="新細明體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桃園縣政府環境保護局</w:t>
      </w:r>
    </w:p>
    <w:p w:rsidR="008A10E4" w:rsidRPr="008B1040" w:rsidRDefault="008A10E4" w:rsidP="007325C8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63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8B1040">
        <w:rPr>
          <w:rFonts w:ascii="標楷體" w:eastAsia="標楷體" w:hAnsi="標楷體" w:cs="Times New Roman" w:hint="eastAsia"/>
          <w:sz w:val="28"/>
          <w:szCs w:val="28"/>
        </w:rPr>
        <w:t>協辦單位：</w:t>
      </w:r>
      <w:r w:rsidR="00C8634D">
        <w:rPr>
          <w:rFonts w:ascii="標楷體" w:eastAsia="標楷體" w:hAnsi="標楷體" w:cs="Times New Roman" w:hint="eastAsia"/>
          <w:sz w:val="28"/>
          <w:szCs w:val="28"/>
        </w:rPr>
        <w:t>新紀</w:t>
      </w:r>
      <w:r w:rsidRPr="008B1040">
        <w:rPr>
          <w:rFonts w:ascii="標楷體" w:eastAsia="標楷體" w:hAnsi="標楷體" w:cs="Times New Roman" w:hint="eastAsia"/>
          <w:sz w:val="28"/>
          <w:szCs w:val="28"/>
        </w:rPr>
        <w:t>工程顧問股份有限公司</w:t>
      </w:r>
    </w:p>
    <w:p w:rsidR="008A10E4" w:rsidRPr="008D7A34" w:rsidRDefault="008A10E4" w:rsidP="007325C8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8D7A34">
        <w:rPr>
          <w:rFonts w:ascii="Times New Roman" w:eastAsia="標楷體" w:hAnsi="標楷體" w:cs="Times New Roman"/>
          <w:sz w:val="28"/>
          <w:szCs w:val="28"/>
        </w:rPr>
        <w:t>會議議程：</w:t>
      </w:r>
    </w:p>
    <w:tbl>
      <w:tblPr>
        <w:tblStyle w:val="a4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3827"/>
        <w:gridCol w:w="4536"/>
      </w:tblGrid>
      <w:tr w:rsidR="008A10E4" w:rsidRPr="008D7A34" w:rsidTr="00671E89"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0E4" w:rsidRPr="008D7A34" w:rsidRDefault="008A10E4" w:rsidP="002359D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D7A3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0E4" w:rsidRPr="008D7A34" w:rsidRDefault="008A10E4" w:rsidP="002359D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D7A3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議題內容</w:t>
            </w:r>
          </w:p>
        </w:tc>
        <w:tc>
          <w:tcPr>
            <w:tcW w:w="45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A10E4" w:rsidRPr="008D7A34" w:rsidRDefault="008A10E4" w:rsidP="002359D9">
            <w:pPr>
              <w:pStyle w:val="a3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D7A3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報告單位</w:t>
            </w:r>
          </w:p>
        </w:tc>
      </w:tr>
      <w:tr w:rsidR="008A10E4" w:rsidRPr="008D7A34" w:rsidTr="00BB061C">
        <w:trPr>
          <w:trHeight w:val="391"/>
        </w:trPr>
        <w:tc>
          <w:tcPr>
            <w:tcW w:w="184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8A10E4" w:rsidRDefault="007325C8" w:rsidP="00C56E65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8A10E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A1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8A10E4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C56E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BB061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56E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8363" w:type="dxa"/>
            <w:gridSpan w:val="2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8A10E4" w:rsidRPr="008D7A34" w:rsidRDefault="008A10E4" w:rsidP="00C77072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8A10E4" w:rsidRPr="008D7A34" w:rsidTr="00671E89"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8A10E4" w:rsidRDefault="00C56E65" w:rsidP="00C56E65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BB061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8A10E4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 w:rsidR="00C770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BB061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B06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8A10E4" w:rsidRPr="00EA4E99" w:rsidRDefault="008A10E4" w:rsidP="00C77072">
            <w:pPr>
              <w:spacing w:beforeLines="50" w:before="180" w:afterLines="50" w:after="180" w:line="480" w:lineRule="exact"/>
              <w:ind w:left="1169" w:hangingChars="417" w:hanging="1169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長官致詞</w:t>
            </w:r>
          </w:p>
        </w:tc>
        <w:tc>
          <w:tcPr>
            <w:tcW w:w="453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8A10E4" w:rsidRPr="008D7A34" w:rsidRDefault="008A10E4" w:rsidP="00C77072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桃園縣政府環境保護局</w:t>
            </w:r>
          </w:p>
        </w:tc>
      </w:tr>
      <w:tr w:rsidR="00BB061C" w:rsidRPr="008D7A34" w:rsidTr="00671E89"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B061C" w:rsidRDefault="00C77072" w:rsidP="00C56E65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BB061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56E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B061C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5124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56E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B061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56E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547FF2" w:rsidRDefault="00547FF2" w:rsidP="00547FF2">
            <w:pPr>
              <w:spacing w:beforeLines="50" w:before="180" w:afterLines="50" w:after="180" w:line="480" w:lineRule="exact"/>
              <w:ind w:leftChars="14" w:left="34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第一屆校園綠點子競賽</w:t>
            </w:r>
          </w:p>
          <w:p w:rsidR="00BB061C" w:rsidRDefault="00547FF2" w:rsidP="00547FF2">
            <w:pPr>
              <w:spacing w:beforeLines="50" w:before="180" w:afterLines="50" w:after="180" w:line="480" w:lineRule="exact"/>
              <w:ind w:left="1169" w:hangingChars="417" w:hanging="1169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合作經驗分享</w:t>
            </w:r>
          </w:p>
        </w:tc>
        <w:tc>
          <w:tcPr>
            <w:tcW w:w="453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BB061C" w:rsidRDefault="00547FF2" w:rsidP="00C77072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獲獎學校及合作企業</w:t>
            </w:r>
          </w:p>
        </w:tc>
      </w:tr>
      <w:tr w:rsidR="00C56E65" w:rsidRPr="008D7A34" w:rsidTr="007D203B"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56E65" w:rsidRDefault="00C56E65" w:rsidP="00C56E65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83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56E65" w:rsidRDefault="00C56E65" w:rsidP="00C56E65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休息時間</w:t>
            </w:r>
          </w:p>
        </w:tc>
      </w:tr>
      <w:tr w:rsidR="00C56E65" w:rsidRPr="008D7A34" w:rsidTr="00671E89"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56E65" w:rsidRDefault="00C56E65" w:rsidP="00C56E65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56E65" w:rsidRDefault="00C56E65" w:rsidP="00547FF2">
            <w:pPr>
              <w:spacing w:beforeLines="50" w:before="180" w:afterLines="50" w:after="180" w:line="480" w:lineRule="exact"/>
              <w:ind w:left="1169" w:hangingChars="417" w:hanging="1169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第二屆校園綠點子競賽</w:t>
            </w:r>
          </w:p>
          <w:p w:rsidR="00C56E65" w:rsidRPr="007325C8" w:rsidRDefault="00C56E65" w:rsidP="00547FF2">
            <w:pPr>
              <w:spacing w:beforeLines="50" w:before="180" w:afterLines="50" w:after="180" w:line="480" w:lineRule="exact"/>
              <w:ind w:leftChars="14" w:left="34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活動辦法</w:t>
            </w:r>
          </w:p>
        </w:tc>
        <w:tc>
          <w:tcPr>
            <w:tcW w:w="453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56E65" w:rsidRPr="008D7A34" w:rsidRDefault="00C56E65" w:rsidP="00CF2B8F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新紀工程顧問股份有限公司</w:t>
            </w:r>
          </w:p>
        </w:tc>
      </w:tr>
      <w:tr w:rsidR="00C56E65" w:rsidRPr="008D7A34" w:rsidTr="004E0466">
        <w:tc>
          <w:tcPr>
            <w:tcW w:w="184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56E65" w:rsidRDefault="00C56E65" w:rsidP="00C56E65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56E65" w:rsidRPr="00671E89" w:rsidRDefault="00C56E65" w:rsidP="00671E89">
            <w:pPr>
              <w:spacing w:beforeLines="50" w:before="180" w:afterLines="50" w:after="180" w:line="48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意見交流及綜合討論</w:t>
            </w:r>
          </w:p>
        </w:tc>
      </w:tr>
      <w:tr w:rsidR="00C56E65" w:rsidRPr="008D7A34" w:rsidTr="00BB061C">
        <w:tc>
          <w:tcPr>
            <w:tcW w:w="184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C56E65" w:rsidRDefault="00C56E65" w:rsidP="002359D9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</w:p>
        </w:tc>
        <w:tc>
          <w:tcPr>
            <w:tcW w:w="8363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C56E65" w:rsidRPr="008B1040" w:rsidRDefault="00C56E65" w:rsidP="00671E89">
            <w:pPr>
              <w:pStyle w:val="a3"/>
              <w:spacing w:beforeLines="50" w:before="180" w:afterLines="50" w:after="180"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B104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歸賦</w:t>
            </w:r>
          </w:p>
        </w:tc>
      </w:tr>
    </w:tbl>
    <w:p w:rsidR="001B737A" w:rsidRDefault="001B737A" w:rsidP="008A10E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  <w:sectPr w:rsidR="001B737A" w:rsidSect="001B737A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893278" w:rsidRDefault="00893278" w:rsidP="00893278">
      <w:pPr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lastRenderedPageBreak/>
        <w:t>桃園縣政府環境保護局</w:t>
      </w:r>
    </w:p>
    <w:p w:rsidR="00C8634D" w:rsidRPr="007325C8" w:rsidRDefault="00C8634D" w:rsidP="00C8634D">
      <w:pPr>
        <w:adjustRightInd w:val="0"/>
        <w:snapToGrid w:val="0"/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第二屆校園綠點子競賽交流活動</w:t>
      </w:r>
    </w:p>
    <w:p w:rsidR="00893278" w:rsidRPr="00EA5816" w:rsidRDefault="00893278" w:rsidP="00893278">
      <w:pPr>
        <w:snapToGrid w:val="0"/>
        <w:spacing w:beforeLines="50" w:before="180" w:afterLines="50" w:after="180" w:line="360" w:lineRule="auto"/>
        <w:rPr>
          <w:rFonts w:eastAsia="標楷體"/>
          <w:sz w:val="32"/>
          <w:szCs w:val="32"/>
        </w:rPr>
      </w:pPr>
      <w:r w:rsidRPr="00EA5816">
        <w:rPr>
          <w:rFonts w:eastAsia="標楷體"/>
          <w:sz w:val="32"/>
          <w:szCs w:val="32"/>
        </w:rPr>
        <w:t xml:space="preserve">單位名稱：　　　　　　　</w:t>
      </w:r>
    </w:p>
    <w:tbl>
      <w:tblPr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701"/>
        <w:gridCol w:w="1559"/>
        <w:gridCol w:w="1843"/>
        <w:gridCol w:w="3260"/>
        <w:gridCol w:w="850"/>
      </w:tblGrid>
      <w:tr w:rsidR="00A4620D" w:rsidRPr="00506A43" w:rsidTr="00A4620D">
        <w:trPr>
          <w:cantSplit/>
          <w:trHeight w:val="739"/>
        </w:trPr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20D" w:rsidRPr="00A4620D" w:rsidRDefault="00A4620D" w:rsidP="005323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20D" w:rsidRPr="00A4620D" w:rsidRDefault="00A4620D" w:rsidP="005323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4620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620D" w:rsidRPr="00A4620D" w:rsidRDefault="00A4620D" w:rsidP="005323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4620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620D" w:rsidRPr="00A4620D" w:rsidRDefault="00A4620D" w:rsidP="005323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4620D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260" w:type="dxa"/>
            <w:vAlign w:val="center"/>
          </w:tcPr>
          <w:p w:rsidR="00A4620D" w:rsidRPr="00A4620D" w:rsidRDefault="00A4620D" w:rsidP="005323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4620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20D" w:rsidRPr="00A4620D" w:rsidRDefault="00A4620D" w:rsidP="005323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4620D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4620D" w:rsidRPr="00506A43" w:rsidTr="00A4620D">
        <w:trPr>
          <w:cantSplit/>
          <w:trHeight w:val="739"/>
        </w:trPr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4620D" w:rsidRPr="00506A43" w:rsidRDefault="00A4620D" w:rsidP="005323D4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  <w:sz w:val="22"/>
              </w:rPr>
            </w:pPr>
          </w:p>
        </w:tc>
      </w:tr>
      <w:tr w:rsidR="00A4620D" w:rsidRPr="00506A43" w:rsidTr="00A4620D">
        <w:trPr>
          <w:trHeight w:val="739"/>
        </w:trPr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4620D" w:rsidRPr="00506A43" w:rsidTr="00A4620D">
        <w:trPr>
          <w:trHeight w:val="739"/>
        </w:trPr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4620D" w:rsidRPr="00506A43" w:rsidTr="00A4620D">
        <w:trPr>
          <w:trHeight w:val="739"/>
        </w:trPr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4620D" w:rsidRPr="00506A43" w:rsidTr="00A4620D">
        <w:trPr>
          <w:trHeight w:val="739"/>
        </w:trPr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4620D" w:rsidRPr="00506A43" w:rsidTr="00A4620D">
        <w:trPr>
          <w:trHeight w:val="739"/>
        </w:trPr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4620D" w:rsidRPr="00506A43" w:rsidTr="00A4620D">
        <w:trPr>
          <w:trHeight w:val="739"/>
        </w:trPr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4620D" w:rsidRPr="00506A43" w:rsidTr="00A4620D">
        <w:trPr>
          <w:trHeight w:val="739"/>
        </w:trPr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4620D" w:rsidRPr="00506A43" w:rsidTr="00A4620D">
        <w:trPr>
          <w:trHeight w:val="739"/>
        </w:trPr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4620D" w:rsidRPr="00506A43" w:rsidRDefault="00A4620D" w:rsidP="005323D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893278" w:rsidRPr="00FB1529" w:rsidRDefault="00893278" w:rsidP="00995C51">
      <w:pPr>
        <w:numPr>
          <w:ilvl w:val="0"/>
          <w:numId w:val="6"/>
        </w:numPr>
        <w:snapToGrid w:val="0"/>
        <w:spacing w:line="360" w:lineRule="auto"/>
        <w:ind w:rightChars="-289" w:right="-694"/>
        <w:rPr>
          <w:rFonts w:ascii="Times New Roman" w:eastAsia="標楷體" w:hAnsi="Times New Roman"/>
        </w:rPr>
      </w:pPr>
      <w:r w:rsidRPr="00FB1529">
        <w:rPr>
          <w:rFonts w:ascii="Times New Roman" w:eastAsia="標楷體" w:hAnsi="Times New Roman"/>
        </w:rPr>
        <w:t>請將填寫完畢的報名表，回傳至電子信箱</w:t>
      </w:r>
      <w:r w:rsidR="00A4620D" w:rsidRPr="00FB1529">
        <w:rPr>
          <w:rFonts w:ascii="Times New Roman" w:eastAsia="標楷體" w:hAnsi="Times New Roman" w:hint="eastAsia"/>
        </w:rPr>
        <w:t>(</w:t>
      </w:r>
      <w:r w:rsidR="00FB1529" w:rsidRPr="00FB1529">
        <w:rPr>
          <w:rFonts w:ascii="Times New Roman" w:eastAsia="標楷體" w:hAnsi="Times New Roman" w:hint="eastAsia"/>
        </w:rPr>
        <w:t>a2362097@hotmail.com</w:t>
      </w:r>
      <w:r w:rsidRPr="00FB1529">
        <w:rPr>
          <w:rFonts w:ascii="Times New Roman" w:eastAsia="標楷體" w:hAnsi="Times New Roman"/>
        </w:rPr>
        <w:t>)</w:t>
      </w:r>
      <w:r w:rsidRPr="00FB1529">
        <w:rPr>
          <w:rFonts w:ascii="Times New Roman" w:eastAsia="標楷體" w:hAnsi="Times New Roman" w:hint="eastAsia"/>
        </w:rPr>
        <w:t>或傳真方式（</w:t>
      </w:r>
      <w:r w:rsidR="00FB1529" w:rsidRPr="00FB1529">
        <w:rPr>
          <w:rFonts w:ascii="Times New Roman" w:eastAsia="標楷體" w:hAnsi="Times New Roman" w:hint="eastAsia"/>
        </w:rPr>
        <w:t>03-3330699</w:t>
      </w:r>
      <w:r w:rsidRPr="00FB1529">
        <w:rPr>
          <w:rFonts w:ascii="Times New Roman" w:eastAsia="標楷體" w:hAnsi="Times New Roman" w:hint="eastAsia"/>
        </w:rPr>
        <w:t>）</w:t>
      </w:r>
    </w:p>
    <w:p w:rsidR="00893278" w:rsidRPr="00FB1529" w:rsidRDefault="00893278" w:rsidP="00893278">
      <w:pPr>
        <w:numPr>
          <w:ilvl w:val="0"/>
          <w:numId w:val="6"/>
        </w:numPr>
        <w:snapToGrid w:val="0"/>
        <w:spacing w:line="360" w:lineRule="auto"/>
        <w:ind w:rightChars="-289" w:right="-694"/>
        <w:rPr>
          <w:rFonts w:ascii="Times New Roman" w:eastAsia="標楷體" w:hAnsi="Times New Roman"/>
        </w:rPr>
      </w:pPr>
      <w:r w:rsidRPr="00FB1529">
        <w:rPr>
          <w:rFonts w:ascii="Times New Roman" w:eastAsia="標楷體" w:hAnsi="Times New Roman"/>
        </w:rPr>
        <w:t>聯絡人</w:t>
      </w:r>
      <w:r w:rsidRPr="00FB1529">
        <w:rPr>
          <w:rFonts w:ascii="Times New Roman" w:eastAsia="標楷體" w:hAnsi="Times New Roman"/>
        </w:rPr>
        <w:t>:</w:t>
      </w:r>
      <w:r w:rsidR="00FB1529" w:rsidRPr="00FB1529">
        <w:rPr>
          <w:rFonts w:ascii="Times New Roman" w:eastAsia="標楷體" w:hAnsi="Times New Roman" w:hint="eastAsia"/>
        </w:rPr>
        <w:t>劉宗翰</w:t>
      </w:r>
      <w:r w:rsidRPr="00FB1529">
        <w:rPr>
          <w:rFonts w:ascii="Times New Roman" w:eastAsia="標楷體" w:hAnsi="Times New Roman"/>
        </w:rPr>
        <w:t>（</w:t>
      </w:r>
      <w:r w:rsidR="00FB1529" w:rsidRPr="00FB1529">
        <w:rPr>
          <w:rFonts w:ascii="Times New Roman" w:eastAsia="標楷體" w:hAnsi="Times New Roman" w:hint="eastAsia"/>
        </w:rPr>
        <w:t>03-3319635</w:t>
      </w:r>
      <w:r w:rsidRPr="00FB1529">
        <w:rPr>
          <w:rFonts w:ascii="Times New Roman" w:eastAsia="標楷體" w:hAnsi="Times New Roman"/>
        </w:rPr>
        <w:t>），請</w:t>
      </w:r>
      <w:r w:rsidRPr="00FB1529">
        <w:rPr>
          <w:rFonts w:ascii="Times New Roman" w:eastAsia="標楷體" w:hAnsi="Times New Roman" w:hint="eastAsia"/>
        </w:rPr>
        <w:t>於回傳後</w:t>
      </w:r>
      <w:r w:rsidRPr="00FB1529">
        <w:rPr>
          <w:rFonts w:ascii="Times New Roman" w:eastAsia="標楷體" w:hAnsi="Times New Roman"/>
        </w:rPr>
        <w:t>再以電話聯繫</w:t>
      </w:r>
      <w:r w:rsidRPr="00FB1529">
        <w:rPr>
          <w:rFonts w:ascii="Times New Roman" w:eastAsia="標楷體" w:hAnsi="Times New Roman" w:hint="eastAsia"/>
        </w:rPr>
        <w:t>確認報名結果。</w:t>
      </w:r>
    </w:p>
    <w:p w:rsidR="00FB1529" w:rsidRPr="00FB1529" w:rsidRDefault="00FB1529" w:rsidP="00FB1529">
      <w:pPr>
        <w:pStyle w:val="a3"/>
        <w:numPr>
          <w:ilvl w:val="0"/>
          <w:numId w:val="6"/>
        </w:numPr>
        <w:snapToGrid w:val="0"/>
        <w:spacing w:line="360" w:lineRule="auto"/>
        <w:ind w:leftChars="0" w:rightChars="-289" w:right="-694"/>
        <w:rPr>
          <w:rFonts w:ascii="Times New Roman" w:eastAsia="標楷體" w:hAnsi="Times New Roman"/>
        </w:rPr>
      </w:pPr>
      <w:r w:rsidRPr="00FB1529">
        <w:rPr>
          <w:rFonts w:ascii="Times New Roman" w:eastAsia="標楷體" w:hAnsi="Times New Roman"/>
        </w:rPr>
        <w:t>報名後不克出席之學員，請</w:t>
      </w:r>
      <w:r w:rsidRPr="00FB1529">
        <w:rPr>
          <w:rFonts w:ascii="Times New Roman" w:eastAsia="標楷體" w:hAnsi="Times New Roman" w:hint="eastAsia"/>
        </w:rPr>
        <w:t>與劉宗翰</w:t>
      </w:r>
      <w:r w:rsidRPr="00FB1529">
        <w:rPr>
          <w:rFonts w:ascii="Times New Roman" w:eastAsia="標楷體" w:hAnsi="Times New Roman"/>
        </w:rPr>
        <w:t>聯絡，避免資源浪費。</w:t>
      </w:r>
    </w:p>
    <w:sectPr w:rsidR="00FB1529" w:rsidRPr="00FB1529" w:rsidSect="00893278">
      <w:footerReference w:type="default" r:id="rId9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05" w:rsidRDefault="00322005" w:rsidP="008B1040">
      <w:r>
        <w:separator/>
      </w:r>
    </w:p>
  </w:endnote>
  <w:endnote w:type="continuationSeparator" w:id="0">
    <w:p w:rsidR="00322005" w:rsidRDefault="00322005" w:rsidP="008B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AE" w:rsidRDefault="00D90400" w:rsidP="00D3403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3D76" w:rsidRPr="00AC3D76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05" w:rsidRDefault="00322005" w:rsidP="008B1040">
      <w:r>
        <w:separator/>
      </w:r>
    </w:p>
  </w:footnote>
  <w:footnote w:type="continuationSeparator" w:id="0">
    <w:p w:rsidR="00322005" w:rsidRDefault="00322005" w:rsidP="008B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B1F"/>
    <w:multiLevelType w:val="hybridMultilevel"/>
    <w:tmpl w:val="C7D4BE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E25BD1"/>
    <w:multiLevelType w:val="hybridMultilevel"/>
    <w:tmpl w:val="3F249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E870C2"/>
    <w:multiLevelType w:val="hybridMultilevel"/>
    <w:tmpl w:val="4A1EE066"/>
    <w:lvl w:ilvl="0" w:tplc="6E981C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710BF4"/>
    <w:multiLevelType w:val="hybridMultilevel"/>
    <w:tmpl w:val="B024081A"/>
    <w:lvl w:ilvl="0" w:tplc="7D94259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73641A"/>
    <w:multiLevelType w:val="hybridMultilevel"/>
    <w:tmpl w:val="E8DE41F0"/>
    <w:lvl w:ilvl="0" w:tplc="C5225D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FA442EB"/>
    <w:multiLevelType w:val="hybridMultilevel"/>
    <w:tmpl w:val="0EA4E678"/>
    <w:lvl w:ilvl="0" w:tplc="0E72975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34"/>
    <w:rsid w:val="000222E9"/>
    <w:rsid w:val="00062404"/>
    <w:rsid w:val="000628C5"/>
    <w:rsid w:val="00081B12"/>
    <w:rsid w:val="00132033"/>
    <w:rsid w:val="001B737A"/>
    <w:rsid w:val="001D1775"/>
    <w:rsid w:val="002359D9"/>
    <w:rsid w:val="002947EF"/>
    <w:rsid w:val="002C41F2"/>
    <w:rsid w:val="002F2F54"/>
    <w:rsid w:val="002F447F"/>
    <w:rsid w:val="00322005"/>
    <w:rsid w:val="00390D49"/>
    <w:rsid w:val="003A2CF9"/>
    <w:rsid w:val="00402E83"/>
    <w:rsid w:val="00420429"/>
    <w:rsid w:val="004A6120"/>
    <w:rsid w:val="004D4895"/>
    <w:rsid w:val="0051247E"/>
    <w:rsid w:val="0054005C"/>
    <w:rsid w:val="00547FF2"/>
    <w:rsid w:val="00580747"/>
    <w:rsid w:val="005D7782"/>
    <w:rsid w:val="005E187D"/>
    <w:rsid w:val="005F2893"/>
    <w:rsid w:val="00653829"/>
    <w:rsid w:val="00671E89"/>
    <w:rsid w:val="007325C8"/>
    <w:rsid w:val="00772479"/>
    <w:rsid w:val="00790E19"/>
    <w:rsid w:val="007B04F7"/>
    <w:rsid w:val="00821EDA"/>
    <w:rsid w:val="00893278"/>
    <w:rsid w:val="008A10E4"/>
    <w:rsid w:val="008A5A19"/>
    <w:rsid w:val="008B1040"/>
    <w:rsid w:val="008D7A34"/>
    <w:rsid w:val="008F5370"/>
    <w:rsid w:val="0090374F"/>
    <w:rsid w:val="0090540D"/>
    <w:rsid w:val="00995C51"/>
    <w:rsid w:val="00A4620D"/>
    <w:rsid w:val="00AC3D76"/>
    <w:rsid w:val="00AE1CCC"/>
    <w:rsid w:val="00B06267"/>
    <w:rsid w:val="00B11DD0"/>
    <w:rsid w:val="00B450CE"/>
    <w:rsid w:val="00B45298"/>
    <w:rsid w:val="00B5315B"/>
    <w:rsid w:val="00B62B1A"/>
    <w:rsid w:val="00BA35D7"/>
    <w:rsid w:val="00BA62D1"/>
    <w:rsid w:val="00BB061C"/>
    <w:rsid w:val="00BD5467"/>
    <w:rsid w:val="00C56E65"/>
    <w:rsid w:val="00C77072"/>
    <w:rsid w:val="00C8634D"/>
    <w:rsid w:val="00CD7B1A"/>
    <w:rsid w:val="00CF2B8F"/>
    <w:rsid w:val="00D42FE7"/>
    <w:rsid w:val="00D90400"/>
    <w:rsid w:val="00E30A88"/>
    <w:rsid w:val="00E705FF"/>
    <w:rsid w:val="00E876D9"/>
    <w:rsid w:val="00EA4E99"/>
    <w:rsid w:val="00EB5D8C"/>
    <w:rsid w:val="00EF40F1"/>
    <w:rsid w:val="00FB1529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34"/>
    <w:pPr>
      <w:ind w:leftChars="200" w:left="480"/>
    </w:pPr>
  </w:style>
  <w:style w:type="table" w:styleId="a4">
    <w:name w:val="Table Grid"/>
    <w:basedOn w:val="a1"/>
    <w:uiPriority w:val="59"/>
    <w:rsid w:val="008D7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0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040"/>
    <w:rPr>
      <w:sz w:val="20"/>
      <w:szCs w:val="20"/>
    </w:rPr>
  </w:style>
  <w:style w:type="paragraph" w:styleId="a9">
    <w:name w:val="Body Text"/>
    <w:basedOn w:val="a"/>
    <w:next w:val="aa"/>
    <w:link w:val="ab"/>
    <w:rsid w:val="00893278"/>
    <w:pPr>
      <w:adjustRightInd w:val="0"/>
      <w:snapToGrid w:val="0"/>
      <w:spacing w:beforeLines="50" w:before="50"/>
      <w:ind w:firstLineChars="200" w:firstLine="200"/>
      <w:jc w:val="both"/>
    </w:pPr>
    <w:rPr>
      <w:rFonts w:ascii="Times New Roman" w:eastAsia="華康仿宋體" w:hAnsi="Times New Roman" w:cs="Times New Roman"/>
      <w:sz w:val="26"/>
      <w:szCs w:val="48"/>
    </w:rPr>
  </w:style>
  <w:style w:type="character" w:customStyle="1" w:styleId="ab">
    <w:name w:val="本文 字元"/>
    <w:basedOn w:val="a0"/>
    <w:link w:val="a9"/>
    <w:rsid w:val="00893278"/>
    <w:rPr>
      <w:rFonts w:ascii="Times New Roman" w:eastAsia="華康仿宋體" w:hAnsi="Times New Roman" w:cs="Times New Roman"/>
      <w:sz w:val="26"/>
      <w:szCs w:val="48"/>
    </w:rPr>
  </w:style>
  <w:style w:type="paragraph" w:styleId="aa">
    <w:name w:val="Plain Text"/>
    <w:basedOn w:val="a"/>
    <w:link w:val="ac"/>
    <w:uiPriority w:val="99"/>
    <w:semiHidden/>
    <w:unhideWhenUsed/>
    <w:rsid w:val="00893278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a"/>
    <w:uiPriority w:val="99"/>
    <w:semiHidden/>
    <w:rsid w:val="00893278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34"/>
    <w:pPr>
      <w:ind w:leftChars="200" w:left="480"/>
    </w:pPr>
  </w:style>
  <w:style w:type="table" w:styleId="a4">
    <w:name w:val="Table Grid"/>
    <w:basedOn w:val="a1"/>
    <w:uiPriority w:val="59"/>
    <w:rsid w:val="008D7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0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040"/>
    <w:rPr>
      <w:sz w:val="20"/>
      <w:szCs w:val="20"/>
    </w:rPr>
  </w:style>
  <w:style w:type="paragraph" w:styleId="a9">
    <w:name w:val="Body Text"/>
    <w:basedOn w:val="a"/>
    <w:next w:val="aa"/>
    <w:link w:val="ab"/>
    <w:rsid w:val="00893278"/>
    <w:pPr>
      <w:adjustRightInd w:val="0"/>
      <w:snapToGrid w:val="0"/>
      <w:spacing w:beforeLines="50" w:before="50"/>
      <w:ind w:firstLineChars="200" w:firstLine="200"/>
      <w:jc w:val="both"/>
    </w:pPr>
    <w:rPr>
      <w:rFonts w:ascii="Times New Roman" w:eastAsia="華康仿宋體" w:hAnsi="Times New Roman" w:cs="Times New Roman"/>
      <w:sz w:val="26"/>
      <w:szCs w:val="48"/>
    </w:rPr>
  </w:style>
  <w:style w:type="character" w:customStyle="1" w:styleId="ab">
    <w:name w:val="本文 字元"/>
    <w:basedOn w:val="a0"/>
    <w:link w:val="a9"/>
    <w:rsid w:val="00893278"/>
    <w:rPr>
      <w:rFonts w:ascii="Times New Roman" w:eastAsia="華康仿宋體" w:hAnsi="Times New Roman" w:cs="Times New Roman"/>
      <w:sz w:val="26"/>
      <w:szCs w:val="48"/>
    </w:rPr>
  </w:style>
  <w:style w:type="paragraph" w:styleId="aa">
    <w:name w:val="Plain Text"/>
    <w:basedOn w:val="a"/>
    <w:link w:val="ac"/>
    <w:uiPriority w:val="99"/>
    <w:semiHidden/>
    <w:unhideWhenUsed/>
    <w:rsid w:val="00893278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a"/>
    <w:uiPriority w:val="99"/>
    <w:semiHidden/>
    <w:rsid w:val="00893278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B8D7-5627-4A42-B6FB-26CD132E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TestComputer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周羿似</cp:lastModifiedBy>
  <cp:revision>2</cp:revision>
  <dcterms:created xsi:type="dcterms:W3CDTF">2014-06-04T09:00:00Z</dcterms:created>
  <dcterms:modified xsi:type="dcterms:W3CDTF">2014-06-04T09:00:00Z</dcterms:modified>
</cp:coreProperties>
</file>