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44" w:rsidRPr="006E6365" w:rsidRDefault="003A1089" w:rsidP="003A1089">
      <w:pPr>
        <w:jc w:val="center"/>
        <w:rPr>
          <w:rFonts w:ascii="標楷體" w:eastAsia="標楷體" w:hAnsi="標楷體"/>
          <w:sz w:val="36"/>
          <w:szCs w:val="36"/>
        </w:rPr>
      </w:pPr>
      <w:r w:rsidRPr="006E6365">
        <w:rPr>
          <w:rFonts w:ascii="標楷體" w:eastAsia="標楷體" w:hAnsi="標楷體" w:hint="eastAsia"/>
          <w:sz w:val="36"/>
          <w:szCs w:val="36"/>
        </w:rPr>
        <w:t>桃園縣102年</w:t>
      </w:r>
      <w:r w:rsidR="00B934E6">
        <w:rPr>
          <w:rFonts w:ascii="標楷體" w:eastAsia="標楷體" w:hAnsi="標楷體" w:hint="eastAsia"/>
          <w:sz w:val="36"/>
          <w:szCs w:val="36"/>
        </w:rPr>
        <w:t>5</w:t>
      </w:r>
      <w:r w:rsidR="00773EC8">
        <w:rPr>
          <w:rFonts w:ascii="標楷體" w:eastAsia="標楷體" w:hAnsi="標楷體" w:hint="eastAsia"/>
          <w:sz w:val="36"/>
          <w:szCs w:val="36"/>
        </w:rPr>
        <w:t>、</w:t>
      </w:r>
      <w:r w:rsidR="00B934E6">
        <w:rPr>
          <w:rFonts w:ascii="標楷體" w:eastAsia="標楷體" w:hAnsi="標楷體" w:hint="eastAsia"/>
          <w:sz w:val="36"/>
          <w:szCs w:val="36"/>
        </w:rPr>
        <w:t>6</w:t>
      </w:r>
      <w:r w:rsidR="00681344" w:rsidRPr="006E6365">
        <w:rPr>
          <w:rFonts w:ascii="標楷體" w:eastAsia="標楷體" w:hAnsi="標楷體" w:hint="eastAsia"/>
          <w:sz w:val="36"/>
          <w:szCs w:val="36"/>
        </w:rPr>
        <w:t>月份曙光</w:t>
      </w:r>
      <w:r w:rsidRPr="006E6365">
        <w:rPr>
          <w:rFonts w:ascii="標楷體" w:eastAsia="標楷體" w:hAnsi="標楷體" w:hint="eastAsia"/>
          <w:sz w:val="36"/>
          <w:szCs w:val="36"/>
        </w:rPr>
        <w:t>健康巡迴行程表</w:t>
      </w:r>
    </w:p>
    <w:tbl>
      <w:tblPr>
        <w:tblW w:w="10961" w:type="dxa"/>
        <w:tblInd w:w="-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992"/>
        <w:gridCol w:w="1276"/>
        <w:gridCol w:w="1276"/>
        <w:gridCol w:w="992"/>
        <w:gridCol w:w="1596"/>
        <w:gridCol w:w="3507"/>
      </w:tblGrid>
      <w:tr w:rsidR="006E6365" w:rsidTr="00031A1A">
        <w:trPr>
          <w:trHeight w:val="572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3A1089" w:rsidP="006E6365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3A1089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鄉鎮市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3A1089" w:rsidP="006E6365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3A1089" w:rsidP="003A1089">
            <w:pPr>
              <w:spacing w:line="720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3A1089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衛生所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br/>
              <w:t>承辦人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3A1089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聯絡電話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3A1089" w:rsidRDefault="003A1089" w:rsidP="003A1089">
            <w:pPr>
              <w:spacing w:line="720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檢查項目</w:t>
            </w:r>
          </w:p>
        </w:tc>
      </w:tr>
      <w:tr w:rsidR="006E6365" w:rsidTr="00031A1A">
        <w:trPr>
          <w:trHeight w:hRule="exact" w:val="1531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6365" w:rsidRPr="00031A1A" w:rsidRDefault="00B934E6" w:rsidP="00031A1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A1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A1089" w:rsidRPr="00031A1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31A1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3A1089" w:rsidRPr="00031A1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3A1089" w:rsidRPr="00031A1A" w:rsidRDefault="003A1089" w:rsidP="00031A1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A1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E6365" w:rsidRPr="00031A1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031A1A">
              <w:rPr>
                <w:rFonts w:ascii="標楷體" w:eastAsia="標楷體" w:hAnsi="標楷體" w:hint="eastAsia"/>
                <w:sz w:val="28"/>
                <w:szCs w:val="28"/>
              </w:rPr>
              <w:t>六)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Pr="00031A1A" w:rsidRDefault="00B934E6" w:rsidP="00031A1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A1A">
              <w:rPr>
                <w:rFonts w:ascii="標楷體" w:eastAsia="標楷體" w:hAnsi="標楷體" w:hint="eastAsia"/>
                <w:sz w:val="28"/>
                <w:szCs w:val="28"/>
              </w:rPr>
              <w:t>新屋鄉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6365" w:rsidRPr="00031A1A" w:rsidRDefault="003A1089" w:rsidP="00031A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1A1A">
              <w:rPr>
                <w:rFonts w:ascii="標楷體" w:eastAsia="標楷體" w:hAnsi="標楷體" w:hint="eastAsia"/>
                <w:sz w:val="28"/>
                <w:szCs w:val="28"/>
              </w:rPr>
              <w:t>7：00～</w:t>
            </w:r>
          </w:p>
          <w:p w:rsidR="003A1089" w:rsidRPr="00031A1A" w:rsidRDefault="003A1089" w:rsidP="00031A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1A1A">
              <w:rPr>
                <w:rFonts w:ascii="標楷體" w:eastAsia="標楷體" w:hAnsi="標楷體" w:hint="eastAsia"/>
                <w:sz w:val="28"/>
                <w:szCs w:val="28"/>
              </w:rPr>
              <w:t>11：00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Pr="00031A1A" w:rsidRDefault="00B934E6" w:rsidP="00031A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1A1A">
              <w:rPr>
                <w:rFonts w:ascii="標楷體" w:eastAsia="標楷體" w:hAnsi="標楷體" w:hint="eastAsia"/>
                <w:sz w:val="28"/>
                <w:szCs w:val="28"/>
              </w:rPr>
              <w:t>清華高中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Pr="00031A1A" w:rsidRDefault="00B934E6" w:rsidP="00031A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1A1A">
              <w:rPr>
                <w:rFonts w:ascii="標楷體" w:eastAsia="標楷體" w:hAnsi="標楷體" w:hint="eastAsia"/>
                <w:sz w:val="28"/>
                <w:szCs w:val="28"/>
              </w:rPr>
              <w:t>徐詩宇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Pr="00031A1A" w:rsidRDefault="003A1089" w:rsidP="00031A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1A1A">
              <w:rPr>
                <w:rFonts w:ascii="標楷體" w:eastAsia="標楷體" w:hAnsi="標楷體" w:hint="eastAsia"/>
                <w:sz w:val="28"/>
                <w:szCs w:val="28"/>
              </w:rPr>
              <w:t>03-</w:t>
            </w:r>
            <w:r w:rsidR="00B934E6" w:rsidRPr="00031A1A">
              <w:rPr>
                <w:rFonts w:ascii="標楷體" w:eastAsia="標楷體" w:hAnsi="標楷體" w:hint="eastAsia"/>
                <w:sz w:val="28"/>
                <w:szCs w:val="28"/>
              </w:rPr>
              <w:t>477</w:t>
            </w:r>
            <w:r w:rsidRPr="00031A1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B934E6" w:rsidRPr="00031A1A">
              <w:rPr>
                <w:rFonts w:ascii="標楷體" w:eastAsia="標楷體" w:hAnsi="標楷體" w:hint="eastAsia"/>
                <w:sz w:val="28"/>
                <w:szCs w:val="28"/>
              </w:rPr>
              <w:t>2018</w:t>
            </w:r>
            <w:r w:rsidRPr="00031A1A">
              <w:rPr>
                <w:rFonts w:ascii="標楷體" w:eastAsia="標楷體" w:hAnsi="標楷體" w:hint="eastAsia"/>
                <w:sz w:val="28"/>
                <w:szCs w:val="28"/>
              </w:rPr>
              <w:t>轉37</w:t>
            </w:r>
          </w:p>
        </w:tc>
        <w:tc>
          <w:tcPr>
            <w:tcW w:w="36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3A1089" w:rsidRPr="00031A1A" w:rsidRDefault="003A1089" w:rsidP="00031A1A">
            <w:pPr>
              <w:spacing w:line="0" w:lineRule="atLeast"/>
              <w:ind w:left="230" w:hangingChars="82" w:hanging="230"/>
              <w:rPr>
                <w:rFonts w:ascii="標楷體" w:eastAsia="標楷體" w:hAnsi="標楷體" w:cs="Arial"/>
                <w:spacing w:val="15"/>
                <w:sz w:val="28"/>
                <w:szCs w:val="28"/>
              </w:rPr>
            </w:pPr>
            <w:r w:rsidRPr="00031A1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31A1A">
              <w:rPr>
                <w:rFonts w:ascii="標楷體" w:eastAsia="標楷體" w:hAnsi="標楷體" w:cs="Arial"/>
                <w:spacing w:val="15"/>
                <w:sz w:val="28"/>
                <w:szCs w:val="28"/>
              </w:rPr>
              <w:t>成人健康檢查: 年滿40歲以上-未滿65歲每三年一次、35歲以上小兒麻痺個案、55歲以上原住民每年一次及65歲以上老年人每年一次</w:t>
            </w:r>
            <w:r w:rsidRPr="00031A1A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。</w:t>
            </w:r>
          </w:p>
          <w:p w:rsidR="003A1089" w:rsidRPr="00031A1A" w:rsidRDefault="003A1089" w:rsidP="00031A1A">
            <w:pPr>
              <w:spacing w:line="0" w:lineRule="atLeast"/>
              <w:ind w:left="254" w:hangingChars="82" w:hanging="254"/>
              <w:rPr>
                <w:rFonts w:ascii="標楷體" w:eastAsia="標楷體" w:hAnsi="標楷體" w:cs="Arial"/>
                <w:spacing w:val="15"/>
                <w:sz w:val="28"/>
                <w:szCs w:val="28"/>
              </w:rPr>
            </w:pPr>
            <w:r w:rsidRPr="00031A1A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2.四項癌症篩檢：30歲以上婦女子宮頸抹片檢查(每年1次)、45歲-未滿70歲婦女乳房攝影(每2年1次)、50歲-未滿70歲糞便潛血檢查(每2年1次)、30歲</w:t>
            </w:r>
            <w:proofErr w:type="gramStart"/>
            <w:r w:rsidRPr="00031A1A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以上嚼</w:t>
            </w:r>
            <w:proofErr w:type="gramEnd"/>
            <w:r w:rsidRPr="00031A1A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檳榔或吸菸者口腔黏膜檢查(每2年1次)。</w:t>
            </w:r>
          </w:p>
          <w:p w:rsidR="006E6365" w:rsidRPr="00031A1A" w:rsidRDefault="006E6365" w:rsidP="00031A1A">
            <w:pPr>
              <w:spacing w:line="0" w:lineRule="atLeast"/>
              <w:ind w:left="254" w:hangingChars="82" w:hanging="254"/>
              <w:rPr>
                <w:rFonts w:ascii="標楷體" w:eastAsia="標楷體" w:hAnsi="標楷體" w:cs="Arial"/>
                <w:spacing w:val="15"/>
                <w:sz w:val="28"/>
                <w:szCs w:val="28"/>
              </w:rPr>
            </w:pPr>
            <w:r w:rsidRPr="00031A1A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3.</w:t>
            </w:r>
            <w:r w:rsidRPr="00031A1A">
              <w:rPr>
                <w:rFonts w:hint="eastAsia"/>
                <w:sz w:val="28"/>
                <w:szCs w:val="28"/>
              </w:rPr>
              <w:t xml:space="preserve"> </w:t>
            </w:r>
            <w:r w:rsidRPr="00031A1A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B、C肝炎篩檢服務：民國55年(含)以後出生且滿45歲終身乙次、民國55年(含)以後出生且滿45歲之小兒麻痺者終身乙次。</w:t>
            </w:r>
          </w:p>
          <w:p w:rsidR="003A1089" w:rsidRPr="00031A1A" w:rsidRDefault="006E6365" w:rsidP="00031A1A">
            <w:pPr>
              <w:spacing w:line="0" w:lineRule="atLeast"/>
              <w:ind w:left="254" w:hangingChars="82" w:hanging="254"/>
              <w:rPr>
                <w:rFonts w:ascii="標楷體" w:eastAsia="標楷體" w:hAnsi="標楷體" w:cs="Arial"/>
                <w:spacing w:val="15"/>
                <w:sz w:val="28"/>
                <w:szCs w:val="28"/>
              </w:rPr>
            </w:pPr>
            <w:r w:rsidRPr="00031A1A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4</w:t>
            </w:r>
            <w:r w:rsidR="003A1089" w:rsidRPr="00031A1A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.健康加分服務：</w:t>
            </w:r>
            <w:r w:rsidRPr="00031A1A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特殊視力篩檢(含眼壓、視力及視網</w:t>
            </w:r>
            <w:bookmarkStart w:id="0" w:name="_GoBack"/>
            <w:bookmarkEnd w:id="0"/>
            <w:r w:rsidRPr="00031A1A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膜檢查)、40歲以上縣民胸部X光檢查、一氧化碳濃度檢測、戒菸諮詢、預防食品中毒、食品風險、中藥用藥安全、正確用藥五</w:t>
            </w:r>
            <w:proofErr w:type="gramStart"/>
            <w:r w:rsidRPr="00031A1A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不</w:t>
            </w:r>
            <w:proofErr w:type="gramEnd"/>
            <w:r w:rsidRPr="00031A1A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原則及食品簡易DIY試劑等宣導。</w:t>
            </w:r>
          </w:p>
          <w:p w:rsidR="003A1089" w:rsidRPr="00031A1A" w:rsidRDefault="006E6365" w:rsidP="00031A1A">
            <w:pPr>
              <w:spacing w:line="0" w:lineRule="atLeast"/>
              <w:ind w:left="254" w:hangingChars="82" w:hanging="254"/>
              <w:rPr>
                <w:rFonts w:ascii="標楷體" w:eastAsia="標楷體" w:hAnsi="標楷體"/>
                <w:sz w:val="28"/>
                <w:szCs w:val="28"/>
              </w:rPr>
            </w:pPr>
            <w:r w:rsidRPr="00031A1A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5.</w:t>
            </w:r>
            <w:r w:rsidR="003A1089" w:rsidRPr="00031A1A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各場次安排檢查詳細資訊得洽衛生所承辦人。</w:t>
            </w:r>
          </w:p>
        </w:tc>
      </w:tr>
      <w:tr w:rsidR="006E6365" w:rsidTr="00195686">
        <w:trPr>
          <w:trHeight w:hRule="exact" w:val="1531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6365" w:rsidRDefault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3A108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3A108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3A1089" w:rsidRDefault="003A1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E6365"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龍潭鄉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6365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3A108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A1089">
              <w:rPr>
                <w:rFonts w:ascii="標楷體" w:eastAsia="標楷體" w:hAnsi="標楷體" w:hint="eastAsia"/>
                <w:sz w:val="26"/>
                <w:szCs w:val="26"/>
              </w:rPr>
              <w:t>0～</w:t>
            </w:r>
          </w:p>
          <w:p w:rsidR="003A1089" w:rsidRDefault="003A1089" w:rsidP="00B934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雙龍</w:t>
            </w:r>
            <w:r w:rsidR="003A1089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林玉美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3A1089" w:rsidP="00B934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03-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79-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2033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轉2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3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A1089" w:rsidRDefault="003A108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6365" w:rsidTr="00195686">
        <w:trPr>
          <w:trHeight w:hRule="exact" w:val="1531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6365" w:rsidRPr="00195686" w:rsidRDefault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3A1089" w:rsidRPr="0019568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="003A1089" w:rsidRPr="0019568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3A1089" w:rsidRPr="00195686" w:rsidRDefault="006E6365" w:rsidP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B934E6" w:rsidRPr="0019568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Pr="00195686" w:rsidRDefault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大園</w:t>
            </w:r>
            <w:r w:rsidR="003A1089" w:rsidRPr="00195686">
              <w:rPr>
                <w:rFonts w:ascii="標楷體" w:eastAsia="標楷體" w:hAnsi="標楷體" w:hint="eastAsia"/>
                <w:sz w:val="26"/>
                <w:szCs w:val="26"/>
              </w:rPr>
              <w:t>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6365" w:rsidRPr="00195686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3A1089" w:rsidRPr="0019568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3A1089" w:rsidRPr="00195686">
              <w:rPr>
                <w:rFonts w:ascii="標楷體" w:eastAsia="標楷體" w:hAnsi="標楷體" w:hint="eastAsia"/>
                <w:sz w:val="26"/>
                <w:szCs w:val="26"/>
              </w:rPr>
              <w:t>0～</w:t>
            </w:r>
          </w:p>
          <w:p w:rsidR="003A1089" w:rsidRPr="00195686" w:rsidRDefault="003A1089" w:rsidP="00B934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934E6" w:rsidRPr="0019568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B934E6" w:rsidRPr="0019568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Pr="00195686" w:rsidRDefault="00B934E6" w:rsidP="00B934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大園</w:t>
            </w:r>
            <w:r w:rsidR="003A1089" w:rsidRPr="00195686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Pr="00195686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郭叔芸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Pr="00195686" w:rsidRDefault="003A1089" w:rsidP="00B934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03-</w:t>
            </w:r>
            <w:r w:rsidR="00B934E6" w:rsidRPr="00195686">
              <w:rPr>
                <w:rFonts w:ascii="標楷體" w:eastAsia="標楷體" w:hAnsi="標楷體" w:hint="eastAsia"/>
                <w:sz w:val="26"/>
                <w:szCs w:val="26"/>
              </w:rPr>
              <w:t>386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-20</w:t>
            </w:r>
            <w:r w:rsidR="00B934E6" w:rsidRPr="00195686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 w:rsidR="00B934E6" w:rsidRPr="00195686"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3617" w:type="dxa"/>
            <w:vMerge/>
            <w:tcBorders>
              <w:left w:val="nil"/>
              <w:right w:val="single" w:sz="8" w:space="0" w:color="auto"/>
            </w:tcBorders>
            <w:shd w:val="clear" w:color="auto" w:fill="FCD5B4"/>
          </w:tcPr>
          <w:p w:rsidR="003A1089" w:rsidRDefault="003A108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6365" w:rsidTr="00195686">
        <w:trPr>
          <w:trHeight w:hRule="exact" w:val="1531"/>
        </w:trPr>
        <w:tc>
          <w:tcPr>
            <w:tcW w:w="13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6365" w:rsidRPr="00195686" w:rsidRDefault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3A1089" w:rsidRPr="0019568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="003A1089" w:rsidRPr="0019568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3A1089" w:rsidRPr="00195686" w:rsidRDefault="006E63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B934E6" w:rsidRPr="0019568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Pr="00195686" w:rsidRDefault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觀音鄉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6365" w:rsidRPr="00195686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3A1089" w:rsidRPr="0019568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3A1089" w:rsidRPr="00195686">
              <w:rPr>
                <w:rFonts w:ascii="標楷體" w:eastAsia="標楷體" w:hAnsi="標楷體" w:hint="eastAsia"/>
                <w:sz w:val="26"/>
                <w:szCs w:val="26"/>
              </w:rPr>
              <w:t>0～</w:t>
            </w:r>
          </w:p>
          <w:p w:rsidR="003A1089" w:rsidRPr="00195686" w:rsidRDefault="003A1089" w:rsidP="00B934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934E6" w:rsidRPr="0019568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B934E6" w:rsidRPr="001956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Pr="00195686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新坡</w:t>
            </w:r>
            <w:r w:rsidR="003A1089" w:rsidRPr="00195686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Pr="00195686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黃美慈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Pr="00195686" w:rsidRDefault="003A1089" w:rsidP="00B934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03-</w:t>
            </w:r>
            <w:r w:rsidR="00B934E6" w:rsidRPr="00195686">
              <w:rPr>
                <w:rFonts w:ascii="標楷體" w:eastAsia="標楷體" w:hAnsi="標楷體" w:hint="eastAsia"/>
                <w:sz w:val="26"/>
                <w:szCs w:val="26"/>
              </w:rPr>
              <w:t>473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B934E6" w:rsidRPr="00195686">
              <w:rPr>
                <w:rFonts w:ascii="標楷體" w:eastAsia="標楷體" w:hAnsi="標楷體" w:hint="eastAsia"/>
                <w:sz w:val="26"/>
                <w:szCs w:val="26"/>
              </w:rPr>
              <w:t>2031</w:t>
            </w:r>
            <w:r w:rsidRPr="00195686">
              <w:rPr>
                <w:rFonts w:ascii="標楷體" w:eastAsia="標楷體" w:hAnsi="標楷體" w:hint="eastAsia"/>
                <w:sz w:val="26"/>
                <w:szCs w:val="26"/>
              </w:rPr>
              <w:t>轉2</w:t>
            </w:r>
            <w:r w:rsidR="00B934E6" w:rsidRPr="00195686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3617" w:type="dxa"/>
            <w:vMerge/>
            <w:tcBorders>
              <w:left w:val="nil"/>
              <w:right w:val="single" w:sz="8" w:space="0" w:color="auto"/>
            </w:tcBorders>
            <w:shd w:val="clear" w:color="auto" w:fill="FCD5B4"/>
          </w:tcPr>
          <w:p w:rsidR="003A1089" w:rsidRDefault="003A108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6365" w:rsidTr="00031A1A">
        <w:trPr>
          <w:trHeight w:hRule="exact" w:val="1531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6365" w:rsidRDefault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3A108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="003A108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3A1089" w:rsidRDefault="006E6365" w:rsidP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中壢</w:t>
            </w:r>
            <w:r w:rsidR="003A1089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6365" w:rsidRDefault="003A108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7：30～</w:t>
            </w:r>
          </w:p>
          <w:p w:rsidR="003A1089" w:rsidRDefault="003A108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11：00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新明國小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張覺方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3A1089" w:rsidP="00B934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03-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435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2666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39</w:t>
            </w:r>
          </w:p>
        </w:tc>
        <w:tc>
          <w:tcPr>
            <w:tcW w:w="3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A1089" w:rsidRDefault="003A108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6365" w:rsidTr="00195686">
        <w:trPr>
          <w:trHeight w:hRule="exact" w:val="1531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6365" w:rsidRDefault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3A108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 w:rsidR="003A108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3A1089" w:rsidRDefault="006E63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(星期日)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平鎮市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6365" w:rsidRDefault="003A108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7：30～</w:t>
            </w:r>
          </w:p>
          <w:p w:rsidR="003A1089" w:rsidRDefault="003A1089" w:rsidP="00B934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新勢國小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鄭妃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閔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3A1089" w:rsidP="00B934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03-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457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6624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轉2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6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A1089" w:rsidRDefault="003A108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6365" w:rsidTr="00195686">
        <w:trPr>
          <w:trHeight w:hRule="exact" w:val="1531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6365" w:rsidRDefault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3A108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3A108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3A1089" w:rsidRDefault="006E6365" w:rsidP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楊梅市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6365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3A1089">
              <w:rPr>
                <w:rFonts w:ascii="標楷體" w:eastAsia="標楷體" w:hAnsi="標楷體" w:hint="eastAsia"/>
                <w:sz w:val="26"/>
                <w:szCs w:val="26"/>
              </w:rPr>
              <w:t>：00～</w:t>
            </w:r>
          </w:p>
          <w:p w:rsidR="003A1089" w:rsidRDefault="003A108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11：00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瑞塘</w:t>
            </w:r>
            <w:r w:rsidR="003A1089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B934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護理長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089" w:rsidRDefault="003A1089" w:rsidP="00B934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03-47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0151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 w:rsidR="00B934E6"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  <w:tc>
          <w:tcPr>
            <w:tcW w:w="3617" w:type="dxa"/>
            <w:vMerge/>
            <w:tcBorders>
              <w:left w:val="nil"/>
              <w:right w:val="single" w:sz="8" w:space="0" w:color="auto"/>
            </w:tcBorders>
            <w:shd w:val="clear" w:color="auto" w:fill="CCC0DA"/>
          </w:tcPr>
          <w:p w:rsidR="003A1089" w:rsidRDefault="003A108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1A1A" w:rsidTr="00031A1A">
        <w:trPr>
          <w:trHeight w:hRule="exact" w:val="1531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1A1A" w:rsidRDefault="00031A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6月29日</w:t>
            </w:r>
          </w:p>
          <w:p w:rsidR="00031A1A" w:rsidRDefault="00031A1A" w:rsidP="00B934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(星期六)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1A1A" w:rsidRDefault="00031A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楊梅市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1A1A" w:rsidRDefault="00031A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8：00～</w:t>
            </w:r>
          </w:p>
          <w:p w:rsidR="00031A1A" w:rsidRDefault="00031A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11：00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1A1A" w:rsidRDefault="00031A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老人會館(楊梅市貴山街1號)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1A1A" w:rsidRDefault="00031A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護理長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1A1A" w:rsidRDefault="00031A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03-475-0151轉202</w:t>
            </w:r>
          </w:p>
        </w:tc>
        <w:tc>
          <w:tcPr>
            <w:tcW w:w="36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31A1A" w:rsidRDefault="00031A1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A6E52" w:rsidRDefault="001A6E52" w:rsidP="006E6365"/>
    <w:sectPr w:rsidR="001A6E52" w:rsidSect="00031A1A">
      <w:pgSz w:w="11906" w:h="16838"/>
      <w:pgMar w:top="794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8A" w:rsidRDefault="002E4A8A" w:rsidP="003A1089">
      <w:r>
        <w:separator/>
      </w:r>
    </w:p>
  </w:endnote>
  <w:endnote w:type="continuationSeparator" w:id="0">
    <w:p w:rsidR="002E4A8A" w:rsidRDefault="002E4A8A" w:rsidP="003A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8A" w:rsidRDefault="002E4A8A" w:rsidP="003A1089">
      <w:r>
        <w:separator/>
      </w:r>
    </w:p>
  </w:footnote>
  <w:footnote w:type="continuationSeparator" w:id="0">
    <w:p w:rsidR="002E4A8A" w:rsidRDefault="002E4A8A" w:rsidP="003A1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44"/>
    <w:rsid w:val="00031A1A"/>
    <w:rsid w:val="000A52EE"/>
    <w:rsid w:val="00195686"/>
    <w:rsid w:val="001A6E52"/>
    <w:rsid w:val="00216503"/>
    <w:rsid w:val="002E4A8A"/>
    <w:rsid w:val="003A1089"/>
    <w:rsid w:val="00681344"/>
    <w:rsid w:val="006E6365"/>
    <w:rsid w:val="00773EC8"/>
    <w:rsid w:val="00B934E6"/>
    <w:rsid w:val="00D3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44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1089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1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1089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44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1089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1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1089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吳玉蘭</dc:creator>
  <cp:lastModifiedBy>吳玉蘭</cp:lastModifiedBy>
  <cp:revision>3</cp:revision>
  <cp:lastPrinted>2013-04-09T09:25:00Z</cp:lastPrinted>
  <dcterms:created xsi:type="dcterms:W3CDTF">2013-05-09T07:57:00Z</dcterms:created>
  <dcterms:modified xsi:type="dcterms:W3CDTF">2013-05-09T08:00:00Z</dcterms:modified>
</cp:coreProperties>
</file>