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616D8" w14:textId="27680C4C" w:rsidR="00682520" w:rsidRPr="002C1E3A" w:rsidRDefault="00682520" w:rsidP="00682520">
      <w:pPr>
        <w:ind w:leftChars="1063" w:left="2551"/>
        <w:jc w:val="right"/>
        <w:rPr>
          <w:rFonts w:ascii="Arial" w:eastAsia="標楷體" w:hAnsi="Arial" w:cs="Arial"/>
        </w:rPr>
      </w:pPr>
      <w:bookmarkStart w:id="0" w:name="_GoBack"/>
      <w:bookmarkEnd w:id="0"/>
      <w:r w:rsidRPr="002C1E3A">
        <w:rPr>
          <w:rFonts w:ascii="Arial" w:eastAsia="標楷體" w:hAnsi="Arial" w:cs="Arial" w:hint="eastAsia"/>
          <w:bdr w:val="single" w:sz="4" w:space="0" w:color="auto"/>
        </w:rPr>
        <w:t>附件一</w:t>
      </w:r>
    </w:p>
    <w:p w14:paraId="3907ECF8" w14:textId="24887A67" w:rsidR="00652EC7" w:rsidRPr="002C1E3A" w:rsidRDefault="00652EC7" w:rsidP="00652EC7">
      <w:pPr>
        <w:jc w:val="center"/>
        <w:rPr>
          <w:rFonts w:ascii="Arial" w:eastAsia="標楷體" w:hAnsi="Arial" w:cs="Arial"/>
          <w:b/>
          <w:sz w:val="28"/>
        </w:rPr>
      </w:pPr>
      <w:r w:rsidRPr="002C1E3A">
        <w:rPr>
          <w:rFonts w:ascii="Arial" w:eastAsia="標楷體" w:hAnsi="Arial" w:cs="Arial"/>
          <w:b/>
          <w:sz w:val="28"/>
        </w:rPr>
        <w:t>教育</w:t>
      </w:r>
      <w:r w:rsidRPr="00A40601">
        <w:rPr>
          <w:rFonts w:ascii="Arial" w:eastAsia="標楷體" w:hAnsi="Arial" w:cs="Arial"/>
          <w:b/>
          <w:sz w:val="28"/>
        </w:rPr>
        <w:t>部</w:t>
      </w:r>
      <w:r w:rsidRPr="00A40601">
        <w:rPr>
          <w:rFonts w:ascii="Arial" w:eastAsia="標楷體" w:hAnsi="Arial" w:cs="Arial"/>
          <w:b/>
          <w:sz w:val="28"/>
        </w:rPr>
        <w:t>10</w:t>
      </w:r>
      <w:r w:rsidR="00FE2C65" w:rsidRPr="00A40601">
        <w:rPr>
          <w:rFonts w:ascii="Arial" w:eastAsia="標楷體" w:hAnsi="Arial" w:cs="Arial" w:hint="eastAsia"/>
          <w:b/>
          <w:sz w:val="28"/>
        </w:rPr>
        <w:t>5</w:t>
      </w:r>
      <w:r w:rsidRPr="00A40601">
        <w:rPr>
          <w:rFonts w:ascii="Arial" w:eastAsia="標楷體" w:hAnsi="Arial" w:cs="Arial"/>
          <w:b/>
          <w:sz w:val="28"/>
        </w:rPr>
        <w:t>年度「</w:t>
      </w:r>
      <w:r w:rsidRPr="00A40601">
        <w:rPr>
          <w:rFonts w:ascii="Arial" w:eastAsia="標楷體" w:hAnsi="Arial" w:cs="Arial" w:hint="eastAsia"/>
          <w:b/>
          <w:sz w:val="28"/>
        </w:rPr>
        <w:t>校園</w:t>
      </w:r>
      <w:r w:rsidRPr="002C1E3A">
        <w:rPr>
          <w:rFonts w:ascii="Arial" w:eastAsia="標楷體" w:hAnsi="Arial" w:cs="Arial"/>
          <w:b/>
          <w:sz w:val="28"/>
        </w:rPr>
        <w:t>外來入侵種及</w:t>
      </w:r>
      <w:r w:rsidRPr="002C1E3A">
        <w:rPr>
          <w:rFonts w:ascii="Arial" w:eastAsia="標楷體" w:hAnsi="Arial" w:cs="Arial" w:hint="eastAsia"/>
          <w:b/>
          <w:sz w:val="28"/>
        </w:rPr>
        <w:t>動</w:t>
      </w:r>
      <w:r w:rsidRPr="002C1E3A">
        <w:rPr>
          <w:rFonts w:ascii="Arial" w:eastAsia="標楷體" w:hAnsi="Arial" w:cs="Arial"/>
          <w:b/>
          <w:sz w:val="28"/>
        </w:rPr>
        <w:t>植物</w:t>
      </w:r>
      <w:r w:rsidRPr="002C1E3A">
        <w:rPr>
          <w:rFonts w:ascii="Arial" w:eastAsia="標楷體" w:hAnsi="Arial" w:cs="Arial" w:hint="eastAsia"/>
          <w:b/>
          <w:sz w:val="28"/>
        </w:rPr>
        <w:t>疫</w:t>
      </w:r>
      <w:r w:rsidRPr="002C1E3A">
        <w:rPr>
          <w:rFonts w:ascii="Arial" w:eastAsia="標楷體" w:hAnsi="Arial" w:cs="Arial"/>
          <w:b/>
          <w:sz w:val="28"/>
        </w:rPr>
        <w:t>病防治研習</w:t>
      </w:r>
      <w:r w:rsidRPr="005A60A7">
        <w:rPr>
          <w:rFonts w:ascii="Arial" w:eastAsia="標楷體" w:hAnsi="Arial" w:cs="Arial"/>
          <w:b/>
          <w:sz w:val="28"/>
        </w:rPr>
        <w:t>會</w:t>
      </w:r>
      <w:r w:rsidR="00541A68" w:rsidRPr="005A60A7">
        <w:rPr>
          <w:rFonts w:ascii="Arial" w:eastAsia="標楷體" w:hAnsi="Arial" w:cs="Arial" w:hint="eastAsia"/>
          <w:b/>
          <w:sz w:val="28"/>
        </w:rPr>
        <w:t>(</w:t>
      </w:r>
      <w:r w:rsidR="004842FF" w:rsidRPr="005A60A7">
        <w:rPr>
          <w:rFonts w:ascii="Arial" w:eastAsia="標楷體" w:hAnsi="Arial" w:cs="Arial" w:hint="eastAsia"/>
          <w:b/>
          <w:sz w:val="28"/>
        </w:rPr>
        <w:t>二</w:t>
      </w:r>
      <w:r w:rsidR="00541A68" w:rsidRPr="005A60A7">
        <w:rPr>
          <w:rFonts w:ascii="Arial" w:eastAsia="標楷體" w:hAnsi="Arial" w:cs="Arial" w:hint="eastAsia"/>
          <w:b/>
          <w:sz w:val="28"/>
        </w:rPr>
        <w:t>)</w:t>
      </w:r>
      <w:r w:rsidRPr="005A60A7">
        <w:rPr>
          <w:rFonts w:ascii="Arial" w:eastAsia="標楷體" w:hAnsi="Arial" w:cs="Arial"/>
          <w:b/>
          <w:sz w:val="28"/>
        </w:rPr>
        <w:t>」</w:t>
      </w:r>
      <w:r w:rsidRPr="002C1E3A">
        <w:rPr>
          <w:rFonts w:ascii="Arial" w:eastAsia="標楷體" w:hAnsi="Arial" w:cs="Arial"/>
          <w:b/>
          <w:sz w:val="28"/>
        </w:rPr>
        <w:t>實施計畫</w:t>
      </w:r>
    </w:p>
    <w:p w14:paraId="001AC123" w14:textId="77777777" w:rsidR="00652EC7" w:rsidRPr="002C1E3A" w:rsidRDefault="00652EC7" w:rsidP="00652EC7">
      <w:pPr>
        <w:pStyle w:val="a3"/>
        <w:ind w:leftChars="0"/>
        <w:rPr>
          <w:rFonts w:ascii="Arial" w:eastAsia="標楷體" w:hAnsi="Arial" w:cs="Arial"/>
        </w:rPr>
      </w:pPr>
    </w:p>
    <w:p w14:paraId="1D70036E" w14:textId="40675142" w:rsidR="00652EC7" w:rsidRPr="002C1E3A" w:rsidRDefault="00652EC7" w:rsidP="00DF3EE3">
      <w:pPr>
        <w:pStyle w:val="a3"/>
        <w:numPr>
          <w:ilvl w:val="0"/>
          <w:numId w:val="1"/>
        </w:numPr>
        <w:tabs>
          <w:tab w:val="left" w:pos="490"/>
        </w:tabs>
        <w:ind w:leftChars="0" w:left="1218" w:hanging="1218"/>
        <w:jc w:val="both"/>
        <w:rPr>
          <w:rFonts w:ascii="Arial" w:eastAsia="標楷體" w:hAnsi="Arial" w:cs="Arial"/>
        </w:rPr>
      </w:pPr>
      <w:r w:rsidRPr="002C1E3A">
        <w:rPr>
          <w:rFonts w:ascii="Arial" w:eastAsia="標楷體" w:hAnsi="Arial" w:cs="Arial"/>
        </w:rPr>
        <w:t>依據：</w:t>
      </w:r>
      <w:r w:rsidR="00547152" w:rsidRPr="002D2871">
        <w:rPr>
          <w:rFonts w:ascii="標楷體" w:eastAsia="標楷體" w:hAnsi="標楷體" w:hint="eastAsia"/>
        </w:rPr>
        <w:t>依據</w:t>
      </w:r>
      <w:r w:rsidR="00547152" w:rsidRPr="00402B7D">
        <w:rPr>
          <w:rFonts w:ascii="標楷體" w:eastAsia="標楷體" w:hAnsi="標楷體" w:hint="eastAsia"/>
        </w:rPr>
        <w:t>教育部10</w:t>
      </w:r>
      <w:r w:rsidR="00547152">
        <w:rPr>
          <w:rFonts w:ascii="標楷體" w:eastAsia="標楷體" w:hAnsi="標楷體" w:hint="eastAsia"/>
        </w:rPr>
        <w:t>4</w:t>
      </w:r>
      <w:r w:rsidR="00547152" w:rsidRPr="00402B7D">
        <w:rPr>
          <w:rFonts w:ascii="標楷體" w:eastAsia="標楷體" w:hAnsi="標楷體" w:hint="eastAsia"/>
        </w:rPr>
        <w:t>年1</w:t>
      </w:r>
      <w:r w:rsidR="00547152">
        <w:rPr>
          <w:rFonts w:ascii="標楷體" w:eastAsia="標楷體" w:hAnsi="標楷體" w:hint="eastAsia"/>
        </w:rPr>
        <w:t>2</w:t>
      </w:r>
      <w:r w:rsidR="00547152" w:rsidRPr="00547152">
        <w:rPr>
          <w:rFonts w:ascii="標楷體" w:eastAsia="標楷體" w:hAnsi="標楷體" w:hint="eastAsia"/>
        </w:rPr>
        <w:t>月14日臺教資（六）字第1040173419</w:t>
      </w:r>
      <w:r w:rsidR="00547152">
        <w:rPr>
          <w:rFonts w:ascii="標楷體" w:eastAsia="標楷體" w:hAnsi="標楷體" w:hint="eastAsia"/>
        </w:rPr>
        <w:t>號</w:t>
      </w:r>
      <w:r w:rsidR="00BA74DB" w:rsidRPr="004772E5">
        <w:rPr>
          <w:rFonts w:ascii="Arial" w:eastAsia="標楷體" w:hAnsi="Arial" w:cs="Arial"/>
        </w:rPr>
        <w:t>函</w:t>
      </w:r>
      <w:r w:rsidR="00DF3EE3" w:rsidRPr="007F3203">
        <w:rPr>
          <w:rFonts w:ascii="Arial" w:eastAsia="標楷體" w:hAnsi="Arial" w:cs="Arial" w:hint="eastAsia"/>
        </w:rPr>
        <w:t>辦</w:t>
      </w:r>
      <w:r w:rsidRPr="002C1E3A">
        <w:rPr>
          <w:rFonts w:ascii="Arial" w:eastAsia="標楷體" w:hAnsi="Arial" w:cs="Arial"/>
        </w:rPr>
        <w:t>理。</w:t>
      </w:r>
    </w:p>
    <w:p w14:paraId="6D4050C7" w14:textId="77777777"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研習目的：</w:t>
      </w:r>
    </w:p>
    <w:p w14:paraId="5767C4E6"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協助</w:t>
      </w:r>
      <w:r w:rsidRPr="002C1E3A">
        <w:rPr>
          <w:rFonts w:ascii="Arial" w:eastAsia="標楷體" w:hAnsi="Arial" w:cs="Arial" w:hint="eastAsia"/>
        </w:rPr>
        <w:t>加強</w:t>
      </w:r>
      <w:r w:rsidRPr="002C1E3A">
        <w:rPr>
          <w:rFonts w:ascii="Arial" w:eastAsia="標楷體" w:hAnsi="Arial" w:cs="Arial"/>
        </w:rPr>
        <w:t>各級學校館所教師暨員工</w:t>
      </w:r>
      <w:r w:rsidRPr="002C1E3A">
        <w:rPr>
          <w:rFonts w:ascii="Arial" w:eastAsia="標楷體" w:hAnsi="Arial" w:cs="Arial" w:hint="eastAsia"/>
        </w:rPr>
        <w:t>對校園</w:t>
      </w:r>
      <w:r w:rsidRPr="002C1E3A">
        <w:rPr>
          <w:rFonts w:ascii="Arial" w:eastAsia="標楷體" w:hAnsi="Arial" w:cs="Arial"/>
        </w:rPr>
        <w:t>外來入侵種</w:t>
      </w:r>
      <w:r w:rsidRPr="002C1E3A">
        <w:rPr>
          <w:rFonts w:ascii="Arial" w:eastAsia="標楷體" w:hAnsi="Arial" w:cs="Arial" w:hint="eastAsia"/>
        </w:rPr>
        <w:t>、動</w:t>
      </w:r>
      <w:r w:rsidRPr="002C1E3A">
        <w:rPr>
          <w:rFonts w:ascii="Arial" w:eastAsia="標楷體" w:hAnsi="Arial" w:cs="Arial"/>
        </w:rPr>
        <w:t>植物</w:t>
      </w:r>
      <w:r w:rsidRPr="002C1E3A">
        <w:rPr>
          <w:rFonts w:ascii="Arial" w:eastAsia="標楷體" w:hAnsi="Arial" w:cs="Arial" w:hint="eastAsia"/>
        </w:rPr>
        <w:t>疫</w:t>
      </w:r>
      <w:r w:rsidRPr="002C1E3A">
        <w:rPr>
          <w:rFonts w:ascii="Arial" w:eastAsia="標楷體" w:hAnsi="Arial" w:cs="Arial"/>
        </w:rPr>
        <w:t>病</w:t>
      </w:r>
      <w:r w:rsidRPr="002C1E3A">
        <w:rPr>
          <w:rFonts w:ascii="Arial" w:eastAsia="標楷體" w:hAnsi="Arial" w:cs="Arial" w:hint="eastAsia"/>
        </w:rPr>
        <w:t>與小黑蚊等防治</w:t>
      </w:r>
      <w:r w:rsidRPr="002C1E3A">
        <w:rPr>
          <w:rFonts w:ascii="Arial" w:eastAsia="標楷體" w:hAnsi="Arial" w:cs="Arial"/>
        </w:rPr>
        <w:t>之知能，並應用於教學中，深化學生環境素養。</w:t>
      </w:r>
    </w:p>
    <w:p w14:paraId="42F986E4"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協助學校適時、適地、適量，並在安全、有效及經濟原則下落實防治之工作。</w:t>
      </w:r>
    </w:p>
    <w:p w14:paraId="79B8C2C6"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強化國內的</w:t>
      </w:r>
      <w:r w:rsidRPr="002C1E3A">
        <w:rPr>
          <w:rFonts w:ascii="Arial" w:eastAsia="標楷體" w:hAnsi="Arial" w:cs="Arial" w:hint="eastAsia"/>
        </w:rPr>
        <w:t>校園</w:t>
      </w:r>
      <w:r w:rsidRPr="002C1E3A">
        <w:rPr>
          <w:rFonts w:ascii="Arial" w:eastAsia="標楷體" w:hAnsi="Arial" w:cs="Arial"/>
        </w:rPr>
        <w:t>外來入侵種</w:t>
      </w:r>
      <w:r w:rsidRPr="002C1E3A">
        <w:rPr>
          <w:rFonts w:ascii="Arial" w:eastAsia="標楷體" w:hAnsi="Arial" w:cs="Arial" w:hint="eastAsia"/>
        </w:rPr>
        <w:t>、動</w:t>
      </w:r>
      <w:r w:rsidRPr="002C1E3A">
        <w:rPr>
          <w:rFonts w:ascii="Arial" w:eastAsia="標楷體" w:hAnsi="Arial" w:cs="Arial"/>
        </w:rPr>
        <w:t>植物</w:t>
      </w:r>
      <w:r w:rsidRPr="002C1E3A">
        <w:rPr>
          <w:rFonts w:ascii="Arial" w:eastAsia="標楷體" w:hAnsi="Arial" w:cs="Arial" w:hint="eastAsia"/>
        </w:rPr>
        <w:t>疫</w:t>
      </w:r>
      <w:r w:rsidRPr="002C1E3A">
        <w:rPr>
          <w:rFonts w:ascii="Arial" w:eastAsia="標楷體" w:hAnsi="Arial" w:cs="Arial"/>
        </w:rPr>
        <w:t>病</w:t>
      </w:r>
      <w:r w:rsidRPr="002C1E3A">
        <w:rPr>
          <w:rFonts w:ascii="Arial" w:eastAsia="標楷體" w:hAnsi="Arial" w:cs="Arial" w:hint="eastAsia"/>
        </w:rPr>
        <w:t>及小黑蚊</w:t>
      </w:r>
      <w:r w:rsidRPr="002C1E3A">
        <w:rPr>
          <w:rFonts w:ascii="Arial" w:eastAsia="標楷體" w:hAnsi="Arial" w:cs="Arial"/>
        </w:rPr>
        <w:t>防治人力資源</w:t>
      </w:r>
      <w:r w:rsidRPr="002C1E3A">
        <w:rPr>
          <w:rFonts w:ascii="Arial" w:eastAsia="標楷體" w:hAnsi="Arial" w:cs="Arial" w:hint="eastAsia"/>
        </w:rPr>
        <w:t>與</w:t>
      </w:r>
      <w:r w:rsidRPr="002C1E3A">
        <w:rPr>
          <w:rFonts w:ascii="Arial" w:eastAsia="標楷體" w:hAnsi="Arial" w:cs="Arial"/>
        </w:rPr>
        <w:t>防治師資人員。</w:t>
      </w:r>
    </w:p>
    <w:p w14:paraId="40151FFD" w14:textId="77777777"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計畫說明：</w:t>
      </w:r>
    </w:p>
    <w:p w14:paraId="2B3D693B" w14:textId="0F96EF67" w:rsidR="00A900F8" w:rsidRPr="002C1E3A" w:rsidRDefault="00A900F8" w:rsidP="00A900F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臺灣於民國</w:t>
      </w:r>
      <w:r w:rsidRPr="002C1E3A">
        <w:rPr>
          <w:rFonts w:ascii="Arial" w:eastAsia="標楷體" w:hAnsi="Arial" w:cs="Arial" w:hint="eastAsia"/>
        </w:rPr>
        <w:t>92</w:t>
      </w:r>
      <w:r w:rsidRPr="002C1E3A">
        <w:rPr>
          <w:rFonts w:ascii="Arial" w:eastAsia="標楷體" w:hAnsi="Arial" w:cs="Arial" w:hint="eastAsia"/>
        </w:rPr>
        <w:t>年遭到入侵紅火蟻危害，</w:t>
      </w:r>
      <w:r w:rsidR="003375C6" w:rsidRPr="002C1E3A">
        <w:rPr>
          <w:rFonts w:ascii="Arial" w:eastAsia="標楷體" w:hAnsi="Arial" w:cs="Arial" w:hint="eastAsia"/>
        </w:rPr>
        <w:t>依據</w:t>
      </w:r>
      <w:r w:rsidR="00D17006" w:rsidRPr="002C1E3A">
        <w:rPr>
          <w:rFonts w:ascii="Arial" w:eastAsia="標楷體" w:hAnsi="Arial" w:cs="Arial" w:hint="eastAsia"/>
        </w:rPr>
        <w:t>行政院農業委員會</w:t>
      </w:r>
      <w:r w:rsidR="00192913" w:rsidRPr="002C1E3A">
        <w:rPr>
          <w:rFonts w:ascii="Arial" w:eastAsia="標楷體" w:hAnsi="Arial" w:cs="Arial" w:hint="eastAsia"/>
        </w:rPr>
        <w:t>發佈</w:t>
      </w:r>
      <w:r w:rsidR="003375C6" w:rsidRPr="002C1E3A">
        <w:rPr>
          <w:rFonts w:ascii="Arial" w:eastAsia="標楷體" w:hAnsi="Arial" w:cs="Arial" w:hint="eastAsia"/>
        </w:rPr>
        <w:t>之</w:t>
      </w:r>
      <w:r w:rsidR="00192913" w:rsidRPr="002C1E3A">
        <w:rPr>
          <w:rFonts w:ascii="Arial" w:eastAsia="標楷體" w:hAnsi="Arial" w:cs="Arial" w:hint="eastAsia"/>
        </w:rPr>
        <w:t>「紅火蟻防治督導權責分工</w:t>
      </w:r>
      <w:r w:rsidR="003375C6" w:rsidRPr="002C1E3A">
        <w:rPr>
          <w:rFonts w:ascii="Arial" w:eastAsia="標楷體" w:hAnsi="Arial" w:cs="Arial" w:hint="eastAsia"/>
        </w:rPr>
        <w:t>」</w:t>
      </w:r>
      <w:r w:rsidR="00192913" w:rsidRPr="002C1E3A">
        <w:rPr>
          <w:rFonts w:ascii="Arial" w:eastAsia="標楷體" w:hAnsi="Arial" w:cs="Arial" w:hint="eastAsia"/>
        </w:rPr>
        <w:t>，</w:t>
      </w:r>
      <w:r w:rsidR="00D17006" w:rsidRPr="002C1E3A">
        <w:rPr>
          <w:rFonts w:ascii="Arial" w:eastAsia="標楷體" w:hAnsi="Arial" w:cs="Arial" w:hint="eastAsia"/>
        </w:rPr>
        <w:t>教育部</w:t>
      </w:r>
      <w:r w:rsidR="00D17006" w:rsidRPr="005A60A7">
        <w:rPr>
          <w:rFonts w:ascii="Arial" w:eastAsia="標楷體" w:hAnsi="Arial" w:cs="Arial" w:hint="eastAsia"/>
        </w:rPr>
        <w:t>權責為</w:t>
      </w:r>
      <w:r w:rsidR="003375C6" w:rsidRPr="005A60A7">
        <w:rPr>
          <w:rFonts w:ascii="Arial" w:eastAsia="標楷體" w:hAnsi="Arial" w:cs="Arial" w:hint="eastAsia"/>
        </w:rPr>
        <w:t>:</w:t>
      </w:r>
      <w:r w:rsidR="00DF35A7" w:rsidRPr="005A60A7">
        <w:rPr>
          <w:rFonts w:ascii="Arial" w:eastAsia="標楷體" w:hAnsi="Arial" w:cs="Arial" w:hint="eastAsia"/>
        </w:rPr>
        <w:t>執行</w:t>
      </w:r>
      <w:r w:rsidR="00725651" w:rsidRPr="005A60A7">
        <w:rPr>
          <w:rFonts w:ascii="Arial" w:eastAsia="標楷體" w:hAnsi="Arial" w:cs="Arial" w:hint="eastAsia"/>
        </w:rPr>
        <w:t>及督導</w:t>
      </w:r>
      <w:r w:rsidR="00DF35A7" w:rsidRPr="005A60A7">
        <w:rPr>
          <w:rFonts w:ascii="Arial" w:eastAsia="標楷體" w:hAnsi="Arial" w:cs="Arial" w:hint="eastAsia"/>
        </w:rPr>
        <w:t>教育部</w:t>
      </w:r>
      <w:r w:rsidR="00725651" w:rsidRPr="005A60A7">
        <w:rPr>
          <w:rFonts w:ascii="Arial" w:eastAsia="標楷體" w:hAnsi="Arial" w:cs="Arial" w:hint="eastAsia"/>
        </w:rPr>
        <w:t>暨</w:t>
      </w:r>
      <w:r w:rsidR="00192913" w:rsidRPr="005A60A7">
        <w:rPr>
          <w:rFonts w:ascii="Arial" w:eastAsia="標楷體" w:hAnsi="Arial" w:cs="Arial" w:hint="eastAsia"/>
        </w:rPr>
        <w:t>地方政府所轄</w:t>
      </w:r>
      <w:r w:rsidR="00796D84" w:rsidRPr="005A60A7">
        <w:rPr>
          <w:rFonts w:ascii="Arial" w:eastAsia="標楷體" w:hAnsi="Arial" w:cs="Arial" w:hint="eastAsia"/>
        </w:rPr>
        <w:t>學校及社教館所</w:t>
      </w:r>
      <w:r w:rsidR="003375C6" w:rsidRPr="005A60A7">
        <w:rPr>
          <w:rFonts w:ascii="Arial" w:eastAsia="標楷體" w:hAnsi="Arial" w:cs="Arial" w:hint="eastAsia"/>
        </w:rPr>
        <w:t>紅火蟻</w:t>
      </w:r>
      <w:r w:rsidR="00796D84" w:rsidRPr="005A60A7">
        <w:rPr>
          <w:rFonts w:ascii="Arial" w:eastAsia="標楷體" w:hAnsi="Arial" w:cs="Arial" w:hint="eastAsia"/>
        </w:rPr>
        <w:t>防治、監測及宣導</w:t>
      </w:r>
      <w:r w:rsidR="005F0FFC" w:rsidRPr="005A60A7">
        <w:rPr>
          <w:rFonts w:ascii="Arial" w:eastAsia="標楷體" w:hAnsi="Arial" w:cs="Arial" w:hint="eastAsia"/>
        </w:rPr>
        <w:t>工作</w:t>
      </w:r>
      <w:r w:rsidR="00D17006" w:rsidRPr="005A60A7">
        <w:rPr>
          <w:rFonts w:ascii="Arial" w:eastAsia="標楷體" w:hAnsi="Arial" w:cs="Arial" w:hint="eastAsia"/>
        </w:rPr>
        <w:t>。</w:t>
      </w:r>
      <w:r w:rsidRPr="005A60A7">
        <w:rPr>
          <w:rFonts w:ascii="Arial" w:eastAsia="標楷體" w:hAnsi="Arial" w:cs="Arial" w:hint="eastAsia"/>
        </w:rPr>
        <w:t>至今已有</w:t>
      </w:r>
      <w:r w:rsidR="00CC686C" w:rsidRPr="005A60A7">
        <w:rPr>
          <w:rFonts w:ascii="Arial" w:eastAsia="標楷體" w:hAnsi="Arial" w:cs="Arial" w:hint="eastAsia"/>
        </w:rPr>
        <w:t>3</w:t>
      </w:r>
      <w:r w:rsidR="00475C8C" w:rsidRPr="005A60A7">
        <w:rPr>
          <w:rFonts w:ascii="Arial" w:eastAsia="標楷體" w:hAnsi="Arial" w:cs="Arial" w:hint="eastAsia"/>
        </w:rPr>
        <w:t>17</w:t>
      </w:r>
      <w:r w:rsidRPr="005A60A7">
        <w:rPr>
          <w:rFonts w:ascii="Arial" w:eastAsia="標楷體" w:hAnsi="Arial" w:cs="Arial" w:hint="eastAsia"/>
        </w:rPr>
        <w:t>所學校館所曾經或仍</w:t>
      </w:r>
      <w:r w:rsidRPr="002C1E3A">
        <w:rPr>
          <w:rFonts w:ascii="Arial" w:eastAsia="標楷體" w:hAnsi="Arial" w:cs="Arial" w:hint="eastAsia"/>
        </w:rPr>
        <w:t>有入侵紅火蟻危害。如何在適時、適地、適量，並在安全、</w:t>
      </w:r>
      <w:r w:rsidR="00DF3EE3">
        <w:rPr>
          <w:rFonts w:ascii="Arial" w:eastAsia="標楷體" w:hAnsi="Arial" w:cs="Arial" w:hint="eastAsia"/>
        </w:rPr>
        <w:t>有效及經濟原則下進行外來入侵種的防治工作，是目前各級學校最迫切</w:t>
      </w:r>
      <w:r w:rsidRPr="002C1E3A">
        <w:rPr>
          <w:rFonts w:ascii="Arial" w:eastAsia="標楷體" w:hAnsi="Arial" w:cs="Arial" w:hint="eastAsia"/>
        </w:rPr>
        <w:t>問題之一。</w:t>
      </w:r>
    </w:p>
    <w:p w14:paraId="7F0C2F33" w14:textId="77777777" w:rsidR="00A900F8" w:rsidRDefault="00A900F8" w:rsidP="00A900F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小黑蚊原是局部騷擾性危害的害蟲，近年來迅速蔓延成全國性的環境問題。依據行政院農業委員會發布「小黑蚊防治推廣專案小組設置要點」及「小黑蚊防治推廣工作跨部會分工事項」，教育部工作權責為：「督導各級學校，進行防治教育宣導與校區防治工作」。小黑蚊危害會影響校園師生健康及環境品質，防除工作實為當務之急。</w:t>
      </w:r>
    </w:p>
    <w:p w14:paraId="627E8AEB" w14:textId="2BA4517C" w:rsidR="002F26F3" w:rsidRPr="006E7F5C" w:rsidRDefault="002F26F3" w:rsidP="00A900F8">
      <w:pPr>
        <w:pStyle w:val="a3"/>
        <w:numPr>
          <w:ilvl w:val="1"/>
          <w:numId w:val="1"/>
        </w:numPr>
        <w:ind w:leftChars="0" w:left="993" w:hanging="513"/>
        <w:rPr>
          <w:rFonts w:ascii="Arial" w:eastAsia="標楷體" w:hAnsi="Arial" w:cs="Arial"/>
        </w:rPr>
      </w:pPr>
      <w:r w:rsidRPr="006E7F5C">
        <w:rPr>
          <w:rFonts w:ascii="Arial" w:eastAsia="標楷體" w:hAnsi="Arial" w:cs="Arial" w:hint="eastAsia"/>
        </w:rPr>
        <w:t>褐根病已成為台灣木本植物根部主要病害之一，而有林木殺手或樹癌之稱。行政院農業委員會發布「樹木褐根病防治推動計畫」，同時成立跨部會樹木褐根病防治推動小組，教育部工作權責為：「負責</w:t>
      </w:r>
      <w:r w:rsidRPr="006E7F5C">
        <w:rPr>
          <w:rFonts w:ascii="Arial" w:eastAsia="標楷體" w:hAnsi="Arial" w:cs="Arial"/>
        </w:rPr>
        <w:t>所轄學校及社教館所範圍之通報、防治、監測及宣導</w:t>
      </w:r>
      <w:r w:rsidRPr="006E7F5C">
        <w:rPr>
          <w:rFonts w:ascii="Arial" w:eastAsia="標楷體" w:hAnsi="Arial" w:cs="Arial" w:hint="eastAsia"/>
        </w:rPr>
        <w:t>」等工作。目前各級學校館所中的老樹亦有遭受其危害，進而影響校園安全之虞。</w:t>
      </w:r>
    </w:p>
    <w:p w14:paraId="46F60490" w14:textId="724EE203" w:rsidR="00F87497" w:rsidRPr="00424964" w:rsidRDefault="00100381" w:rsidP="00424964">
      <w:pPr>
        <w:pStyle w:val="a3"/>
        <w:numPr>
          <w:ilvl w:val="1"/>
          <w:numId w:val="1"/>
        </w:numPr>
        <w:ind w:leftChars="0" w:left="993" w:hanging="513"/>
        <w:rPr>
          <w:rFonts w:ascii="Arial" w:eastAsia="標楷體" w:hAnsi="Arial" w:cs="Arial"/>
        </w:rPr>
      </w:pPr>
      <w:r w:rsidRPr="006E7F5C">
        <w:rPr>
          <w:rFonts w:ascii="Arial" w:eastAsia="標楷體" w:hAnsi="Arial" w:cs="Arial" w:hint="eastAsia"/>
        </w:rPr>
        <w:t>森林法於民國</w:t>
      </w:r>
      <w:r w:rsidRPr="006E7F5C">
        <w:rPr>
          <w:rFonts w:ascii="Arial" w:eastAsia="標楷體" w:hAnsi="Arial" w:cs="Arial" w:hint="eastAsia"/>
        </w:rPr>
        <w:t>104</w:t>
      </w:r>
      <w:r w:rsidRPr="006E7F5C">
        <w:rPr>
          <w:rFonts w:ascii="Arial" w:eastAsia="標楷體" w:hAnsi="Arial" w:cs="Arial" w:hint="eastAsia"/>
        </w:rPr>
        <w:t>年</w:t>
      </w:r>
      <w:r w:rsidRPr="006E7F5C">
        <w:rPr>
          <w:rFonts w:ascii="Arial" w:eastAsia="標楷體" w:hAnsi="Arial" w:cs="Arial" w:hint="eastAsia"/>
        </w:rPr>
        <w:t>7</w:t>
      </w:r>
      <w:r w:rsidRPr="006E7F5C">
        <w:rPr>
          <w:rFonts w:ascii="Arial" w:eastAsia="標楷體" w:hAnsi="Arial" w:cs="Arial" w:hint="eastAsia"/>
        </w:rPr>
        <w:t>月</w:t>
      </w:r>
      <w:r w:rsidRPr="006E7F5C">
        <w:rPr>
          <w:rFonts w:ascii="Arial" w:eastAsia="標楷體" w:hAnsi="Arial" w:cs="Arial" w:hint="eastAsia"/>
        </w:rPr>
        <w:t>1</w:t>
      </w:r>
      <w:r w:rsidRPr="006E7F5C">
        <w:rPr>
          <w:rFonts w:ascii="Arial" w:eastAsia="標楷體" w:hAnsi="Arial" w:cs="Arial" w:hint="eastAsia"/>
        </w:rPr>
        <w:t>日</w:t>
      </w:r>
      <w:r w:rsidR="00325222" w:rsidRPr="006E7F5C">
        <w:rPr>
          <w:rFonts w:ascii="Arial" w:eastAsia="標楷體" w:hAnsi="Arial" w:cs="Arial" w:hint="eastAsia"/>
        </w:rPr>
        <w:t>增列</w:t>
      </w:r>
      <w:r w:rsidR="003702CF" w:rsidRPr="006E7F5C">
        <w:rPr>
          <w:rFonts w:ascii="Arial" w:eastAsia="標楷體" w:hAnsi="Arial" w:cs="Arial" w:hint="eastAsia"/>
        </w:rPr>
        <w:t>:</w:t>
      </w:r>
      <w:r w:rsidR="00325222" w:rsidRPr="006E7F5C">
        <w:rPr>
          <w:rFonts w:ascii="Arial" w:eastAsia="標楷體" w:hAnsi="Arial" w:cs="Arial" w:hint="eastAsia"/>
        </w:rPr>
        <w:t>第五章之一</w:t>
      </w:r>
      <w:r w:rsidR="00325222" w:rsidRPr="006E7F5C">
        <w:rPr>
          <w:rFonts w:ascii="Arial" w:eastAsia="標楷體" w:hAnsi="Arial" w:cs="Arial" w:hint="eastAsia"/>
        </w:rPr>
        <w:t>:</w:t>
      </w:r>
      <w:r w:rsidR="00325222" w:rsidRPr="006E7F5C">
        <w:rPr>
          <w:rFonts w:ascii="Arial" w:eastAsia="標楷體" w:hAnsi="Arial" w:cs="Arial" w:hint="eastAsia"/>
        </w:rPr>
        <w:t>樹木保護</w:t>
      </w:r>
      <w:r w:rsidR="003702CF" w:rsidRPr="006E7F5C">
        <w:rPr>
          <w:rFonts w:ascii="Arial" w:eastAsia="標楷體" w:hAnsi="Arial" w:cs="Arial" w:hint="eastAsia"/>
        </w:rPr>
        <w:t>之條文。條文中</w:t>
      </w:r>
      <w:r w:rsidR="00325222" w:rsidRPr="006E7F5C">
        <w:rPr>
          <w:rFonts w:ascii="Arial" w:eastAsia="標楷體" w:hAnsi="Arial" w:cs="Arial" w:hint="eastAsia"/>
        </w:rPr>
        <w:t>針對受保護樹木</w:t>
      </w:r>
      <w:r w:rsidR="003702CF" w:rsidRPr="006E7F5C">
        <w:rPr>
          <w:rFonts w:ascii="Arial" w:eastAsia="標楷體" w:hAnsi="Arial" w:cs="Arial" w:hint="eastAsia"/>
        </w:rPr>
        <w:t>之</w:t>
      </w:r>
      <w:r w:rsidR="00325222" w:rsidRPr="006E7F5C">
        <w:rPr>
          <w:rFonts w:ascii="Arial" w:eastAsia="標楷體" w:hAnsi="Arial" w:cs="Arial" w:hint="eastAsia"/>
        </w:rPr>
        <w:t>認定、移植</w:t>
      </w:r>
      <w:r w:rsidR="003702CF" w:rsidRPr="006E7F5C">
        <w:rPr>
          <w:rFonts w:ascii="Arial" w:eastAsia="標楷體" w:hAnsi="Arial" w:cs="Arial" w:hint="eastAsia"/>
        </w:rPr>
        <w:t>、樹木保護與管理等進行規範。爰</w:t>
      </w:r>
      <w:r w:rsidR="003702CF" w:rsidRPr="00424964">
        <w:rPr>
          <w:rFonts w:ascii="Arial" w:eastAsia="標楷體" w:hAnsi="Arial" w:cs="Arial" w:hint="eastAsia"/>
        </w:rPr>
        <w:t>此，</w:t>
      </w:r>
      <w:r w:rsidR="00F87497" w:rsidRPr="00424964">
        <w:rPr>
          <w:rFonts w:ascii="Arial" w:eastAsia="標楷體" w:hAnsi="Arial" w:cs="Arial" w:hint="eastAsia"/>
        </w:rPr>
        <w:t>校園中</w:t>
      </w:r>
      <w:r w:rsidR="003702CF" w:rsidRPr="00424964">
        <w:rPr>
          <w:rFonts w:ascii="Arial" w:eastAsia="標楷體" w:hAnsi="Arial" w:cs="Arial" w:hint="eastAsia"/>
        </w:rPr>
        <w:t>的樹木保護與相關</w:t>
      </w:r>
      <w:r w:rsidR="00F87497" w:rsidRPr="00424964">
        <w:rPr>
          <w:rFonts w:ascii="Arial" w:eastAsia="標楷體" w:hAnsi="Arial" w:cs="Arial" w:hint="eastAsia"/>
        </w:rPr>
        <w:t>規範是學校單位需要了解的要項。</w:t>
      </w:r>
    </w:p>
    <w:p w14:paraId="604A2ECF" w14:textId="2197DCEF" w:rsidR="00652EC7" w:rsidRPr="003702CF" w:rsidRDefault="00652EC7" w:rsidP="00424964">
      <w:pPr>
        <w:pStyle w:val="a3"/>
        <w:numPr>
          <w:ilvl w:val="1"/>
          <w:numId w:val="1"/>
        </w:numPr>
        <w:ind w:leftChars="0" w:left="993" w:hanging="513"/>
        <w:rPr>
          <w:rFonts w:ascii="Arial" w:eastAsia="標楷體" w:hAnsi="Arial" w:cs="Arial"/>
        </w:rPr>
      </w:pPr>
      <w:r w:rsidRPr="003702CF">
        <w:rPr>
          <w:rFonts w:ascii="Arial" w:eastAsia="標楷體" w:hAnsi="Arial" w:cs="Arial" w:hint="eastAsia"/>
        </w:rPr>
        <w:t>爰上，教育部特辦理「校園外來入侵種及動植物疫病防治研習會」，協助學校針對上述之校園外來入侵種及動植物疫病蟲害進行輔導與防治工作。</w:t>
      </w:r>
    </w:p>
    <w:p w14:paraId="18F2A0F4" w14:textId="77777777"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參加對象：</w:t>
      </w:r>
    </w:p>
    <w:p w14:paraId="2F157DBE"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hint="eastAsia"/>
        </w:rPr>
        <w:t>教育部所屬各級學校館所教師、行政與相關人員。</w:t>
      </w:r>
    </w:p>
    <w:p w14:paraId="6C691EC8" w14:textId="77777777" w:rsidR="00353C78" w:rsidRPr="002C1E3A" w:rsidRDefault="00353C78" w:rsidP="00353C7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紅火蟻危害（防治與監測中）學校：</w:t>
      </w:r>
    </w:p>
    <w:p w14:paraId="17CECD07" w14:textId="0FE72C42" w:rsidR="00353C78" w:rsidRPr="005A60A7" w:rsidRDefault="00353C78" w:rsidP="00353C78">
      <w:pPr>
        <w:ind w:leftChars="255" w:left="984" w:hangingChars="155" w:hanging="372"/>
        <w:rPr>
          <w:rFonts w:ascii="Arial" w:eastAsia="標楷體" w:hAnsi="Arial" w:cs="Arial"/>
        </w:rPr>
      </w:pPr>
      <w:r w:rsidRPr="002C1E3A">
        <w:rPr>
          <w:rFonts w:ascii="Arial" w:eastAsia="標楷體" w:hAnsi="Arial" w:cs="Arial"/>
        </w:rPr>
        <w:t>1</w:t>
      </w:r>
      <w:r w:rsidRPr="002C1E3A">
        <w:rPr>
          <w:rFonts w:ascii="Arial" w:eastAsia="標楷體" w:hAnsi="Arial" w:cs="Arial"/>
        </w:rPr>
        <w:t>、</w:t>
      </w:r>
      <w:r w:rsidR="004842FF" w:rsidRPr="005A60A7">
        <w:rPr>
          <w:rFonts w:ascii="Arial" w:eastAsia="標楷體" w:hAnsi="Arial" w:cs="Arial" w:hint="eastAsia"/>
        </w:rPr>
        <w:t>需</w:t>
      </w:r>
      <w:r w:rsidRPr="005A60A7">
        <w:rPr>
          <w:rFonts w:ascii="Arial" w:eastAsia="標楷體" w:hAnsi="Arial" w:cs="Arial"/>
        </w:rPr>
        <w:t>派請衛生組長或此項業務承辦人員參加，另執行防治工作之工友等可陪同參與研習。</w:t>
      </w:r>
    </w:p>
    <w:p w14:paraId="739C4E72" w14:textId="744BADB4" w:rsidR="00353C78" w:rsidRPr="002C1E3A" w:rsidRDefault="00353C78" w:rsidP="00353C78">
      <w:pPr>
        <w:ind w:leftChars="255" w:left="984" w:hangingChars="155" w:hanging="372"/>
        <w:rPr>
          <w:rFonts w:ascii="Arial" w:eastAsia="標楷體" w:hAnsi="Arial" w:cs="Arial"/>
        </w:rPr>
      </w:pPr>
      <w:r w:rsidRPr="005A60A7">
        <w:rPr>
          <w:rFonts w:ascii="Arial" w:eastAsia="標楷體" w:hAnsi="Arial" w:cs="Arial"/>
        </w:rPr>
        <w:t>2</w:t>
      </w:r>
      <w:r w:rsidRPr="005A60A7">
        <w:rPr>
          <w:rFonts w:ascii="Arial" w:eastAsia="標楷體" w:hAnsi="Arial" w:cs="Arial"/>
        </w:rPr>
        <w:t>、</w:t>
      </w:r>
      <w:r w:rsidR="00707A99">
        <w:rPr>
          <w:rFonts w:ascii="Arial" w:eastAsia="標楷體" w:hAnsi="Arial" w:cs="Arial" w:hint="eastAsia"/>
        </w:rPr>
        <w:t>臺</w:t>
      </w:r>
      <w:r w:rsidR="004842FF" w:rsidRPr="005A60A7">
        <w:rPr>
          <w:rFonts w:ascii="Arial" w:eastAsia="標楷體" w:hAnsi="Arial" w:cs="Arial" w:hint="eastAsia"/>
        </w:rPr>
        <w:t>北市、</w:t>
      </w:r>
      <w:r w:rsidR="00FE2C65" w:rsidRPr="005A60A7">
        <w:rPr>
          <w:rFonts w:ascii="Arial" w:eastAsia="標楷體" w:hAnsi="Arial" w:cs="Arial"/>
        </w:rPr>
        <w:t>新</w:t>
      </w:r>
      <w:r w:rsidR="00FE2C65" w:rsidRPr="00720D83">
        <w:rPr>
          <w:rFonts w:ascii="Arial" w:eastAsia="標楷體" w:hAnsi="Arial" w:cs="Arial"/>
        </w:rPr>
        <w:t>竹縣</w:t>
      </w:r>
      <w:r w:rsidR="00FE2C65">
        <w:rPr>
          <w:rFonts w:ascii="Arial" w:eastAsia="標楷體" w:hAnsi="Arial" w:cs="Arial" w:hint="eastAsia"/>
        </w:rPr>
        <w:t>、</w:t>
      </w:r>
      <w:r w:rsidR="00FE2C65" w:rsidRPr="00720D83">
        <w:rPr>
          <w:rFonts w:ascii="Arial" w:eastAsia="標楷體" w:hAnsi="Arial" w:cs="Arial"/>
        </w:rPr>
        <w:t>苗粟</w:t>
      </w:r>
      <w:r w:rsidR="00FE2C65" w:rsidRPr="007F3203">
        <w:rPr>
          <w:rFonts w:ascii="Arial" w:eastAsia="標楷體" w:hAnsi="Arial" w:cs="Arial"/>
        </w:rPr>
        <w:t>縣</w:t>
      </w:r>
      <w:r w:rsidR="00FE2C65" w:rsidRPr="007F3203">
        <w:rPr>
          <w:rFonts w:ascii="Arial" w:eastAsia="標楷體" w:hAnsi="Arial" w:cs="Arial" w:hint="eastAsia"/>
        </w:rPr>
        <w:t>及金門縣</w:t>
      </w:r>
      <w:r w:rsidRPr="007F3203">
        <w:rPr>
          <w:rFonts w:ascii="Arial" w:eastAsia="標楷體" w:hAnsi="Arial" w:cs="Arial"/>
        </w:rPr>
        <w:t>紅火蟻案例有逐漸增加趨勢，請新竹縣竹北巿</w:t>
      </w:r>
      <w:r w:rsidRPr="007F3203">
        <w:rPr>
          <w:rFonts w:ascii="Arial" w:eastAsia="標楷體" w:hAnsi="Arial" w:cs="Arial" w:hint="eastAsia"/>
        </w:rPr>
        <w:t>、</w:t>
      </w:r>
      <w:r w:rsidRPr="007F3203">
        <w:rPr>
          <w:rFonts w:ascii="Arial" w:eastAsia="標楷體" w:hAnsi="Arial" w:cs="Arial"/>
        </w:rPr>
        <w:t>湖口鄉</w:t>
      </w:r>
      <w:r w:rsidRPr="007F3203">
        <w:rPr>
          <w:rFonts w:ascii="Arial" w:eastAsia="標楷體" w:hAnsi="Arial" w:cs="Arial" w:hint="eastAsia"/>
        </w:rPr>
        <w:t>、</w:t>
      </w:r>
      <w:r w:rsidRPr="007F3203">
        <w:rPr>
          <w:rFonts w:ascii="Arial" w:eastAsia="標楷體" w:hAnsi="Arial" w:cs="Arial"/>
        </w:rPr>
        <w:t>新豐鄉</w:t>
      </w:r>
      <w:r w:rsidRPr="007F3203">
        <w:rPr>
          <w:rFonts w:ascii="Arial" w:eastAsia="標楷體" w:hAnsi="Arial" w:cs="Arial" w:hint="eastAsia"/>
        </w:rPr>
        <w:t>、</w:t>
      </w:r>
      <w:r w:rsidRPr="007F3203">
        <w:rPr>
          <w:rFonts w:ascii="Arial" w:eastAsia="標楷體" w:hAnsi="Arial" w:cs="Arial"/>
        </w:rPr>
        <w:t>新埔鎮</w:t>
      </w:r>
      <w:r w:rsidRPr="007F3203">
        <w:rPr>
          <w:rFonts w:ascii="Arial" w:eastAsia="標楷體" w:hAnsi="Arial" w:cs="Arial" w:hint="eastAsia"/>
        </w:rPr>
        <w:t>、</w:t>
      </w:r>
      <w:r w:rsidRPr="007F3203">
        <w:rPr>
          <w:rFonts w:ascii="Arial" w:eastAsia="標楷體" w:hAnsi="Arial" w:cs="Arial"/>
        </w:rPr>
        <w:t>關西鎮</w:t>
      </w:r>
      <w:r w:rsidRPr="007F3203">
        <w:rPr>
          <w:rFonts w:ascii="Arial" w:eastAsia="標楷體" w:hAnsi="Arial" w:cs="Arial" w:hint="eastAsia"/>
        </w:rPr>
        <w:t>、</w:t>
      </w:r>
      <w:r w:rsidRPr="007F3203">
        <w:rPr>
          <w:rFonts w:ascii="Arial" w:eastAsia="標楷體" w:hAnsi="Arial" w:cs="Arial"/>
        </w:rPr>
        <w:t>芎林鄉</w:t>
      </w:r>
      <w:r w:rsidRPr="007F3203">
        <w:rPr>
          <w:rFonts w:ascii="Arial" w:eastAsia="標楷體" w:hAnsi="Arial" w:cs="Arial" w:hint="eastAsia"/>
        </w:rPr>
        <w:t>、</w:t>
      </w:r>
      <w:r w:rsidRPr="007F3203">
        <w:rPr>
          <w:rFonts w:ascii="Arial" w:eastAsia="標楷體" w:hAnsi="Arial" w:cs="Arial"/>
        </w:rPr>
        <w:t>寶山鄉、竹東鎮</w:t>
      </w:r>
      <w:r w:rsidRPr="007F3203">
        <w:rPr>
          <w:rFonts w:ascii="Arial" w:eastAsia="標楷體" w:hAnsi="Arial" w:cs="Arial" w:hint="eastAsia"/>
        </w:rPr>
        <w:t>、橫山鄉、</w:t>
      </w:r>
      <w:r w:rsidRPr="007F3203">
        <w:rPr>
          <w:rFonts w:ascii="Arial" w:eastAsia="標楷體" w:hAnsi="Arial" w:cs="Arial"/>
        </w:rPr>
        <w:t>峨眉鄉</w:t>
      </w:r>
      <w:r w:rsidR="00FE2C65" w:rsidRPr="007F3203">
        <w:rPr>
          <w:rFonts w:ascii="Arial" w:eastAsia="標楷體" w:hAnsi="Arial" w:cs="Arial" w:hint="eastAsia"/>
        </w:rPr>
        <w:t>；</w:t>
      </w:r>
      <w:r w:rsidRPr="007F3203">
        <w:rPr>
          <w:rFonts w:ascii="Arial" w:eastAsia="標楷體" w:hAnsi="Arial" w:cs="Arial"/>
        </w:rPr>
        <w:t>苗粟縣</w:t>
      </w:r>
      <w:r w:rsidRPr="007F3203">
        <w:rPr>
          <w:rFonts w:ascii="Arial" w:eastAsia="標楷體" w:hAnsi="Arial" w:cs="Arial" w:hint="eastAsia"/>
        </w:rPr>
        <w:t>竹南鎮、頭份鎮、三灣鄉、造橋鄉</w:t>
      </w:r>
      <w:r w:rsidR="00FE2C65" w:rsidRPr="007F3203">
        <w:rPr>
          <w:rFonts w:ascii="Arial" w:eastAsia="標楷體" w:hAnsi="Arial" w:cs="Arial" w:hint="eastAsia"/>
        </w:rPr>
        <w:t>與金門縣</w:t>
      </w:r>
      <w:r w:rsidRPr="007F3203">
        <w:rPr>
          <w:rFonts w:ascii="Arial" w:eastAsia="標楷體" w:hAnsi="Arial" w:cs="Arial"/>
        </w:rPr>
        <w:t>等地區各級</w:t>
      </w:r>
      <w:r w:rsidRPr="002C1E3A">
        <w:rPr>
          <w:rFonts w:ascii="Arial" w:eastAsia="標楷體" w:hAnsi="Arial" w:cs="Arial"/>
        </w:rPr>
        <w:t>學校派員參加。</w:t>
      </w:r>
    </w:p>
    <w:p w14:paraId="32FDC509" w14:textId="564DFB77" w:rsidR="00652EC7" w:rsidRPr="002C1E3A" w:rsidRDefault="00353C78" w:rsidP="00353C78">
      <w:pPr>
        <w:pStyle w:val="a3"/>
        <w:numPr>
          <w:ilvl w:val="1"/>
          <w:numId w:val="1"/>
        </w:numPr>
        <w:ind w:leftChars="0"/>
        <w:rPr>
          <w:rFonts w:ascii="Arial" w:eastAsia="標楷體" w:hAnsi="Arial" w:cs="Arial"/>
        </w:rPr>
      </w:pPr>
      <w:r w:rsidRPr="002C1E3A">
        <w:rPr>
          <w:rFonts w:ascii="Arial" w:eastAsia="標楷體" w:hAnsi="Arial" w:cs="Arial" w:hint="eastAsia"/>
        </w:rPr>
        <w:t>小黑蚊危害校園</w:t>
      </w:r>
    </w:p>
    <w:p w14:paraId="4C7CC588" w14:textId="3B51E73B" w:rsidR="00652EC7" w:rsidRPr="002C1E3A" w:rsidRDefault="00FF2958" w:rsidP="00652EC7">
      <w:pPr>
        <w:pStyle w:val="a3"/>
        <w:numPr>
          <w:ilvl w:val="0"/>
          <w:numId w:val="1"/>
        </w:numPr>
        <w:ind w:leftChars="0"/>
        <w:rPr>
          <w:rFonts w:ascii="Arial" w:eastAsia="標楷體" w:hAnsi="Arial" w:cs="Arial"/>
        </w:rPr>
      </w:pPr>
      <w:r>
        <w:rPr>
          <w:rFonts w:ascii="Arial" w:eastAsia="標楷體" w:hAnsi="Arial" w:cs="Arial" w:hint="eastAsia"/>
        </w:rPr>
        <w:t>第二梯次</w:t>
      </w:r>
      <w:r w:rsidR="00652EC7" w:rsidRPr="002C1E3A">
        <w:rPr>
          <w:rFonts w:ascii="Arial" w:eastAsia="標楷體" w:hAnsi="Arial" w:cs="Arial"/>
        </w:rPr>
        <w:t>研習日期</w:t>
      </w:r>
      <w:r w:rsidR="00652EC7" w:rsidRPr="002C1E3A">
        <w:rPr>
          <w:rFonts w:ascii="Arial" w:eastAsia="標楷體" w:hAnsi="Arial" w:cs="Arial" w:hint="eastAsia"/>
        </w:rPr>
        <w:t>及名額</w:t>
      </w:r>
      <w:r w:rsidR="00652EC7" w:rsidRPr="002C1E3A">
        <w:rPr>
          <w:rFonts w:ascii="Arial" w:eastAsia="標楷體" w:hAnsi="Arial" w:cs="Arial"/>
        </w:rPr>
        <w:t>：</w:t>
      </w:r>
    </w:p>
    <w:p w14:paraId="69B2D562" w14:textId="2009B678" w:rsidR="00652EC7" w:rsidRPr="006E7F5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rPr>
        <w:t>北區</w:t>
      </w:r>
      <w:r w:rsidRPr="00B65EDC">
        <w:rPr>
          <w:rFonts w:ascii="Arial" w:eastAsia="標楷體" w:hAnsi="Arial" w:cs="Arial" w:hint="eastAsia"/>
        </w:rPr>
        <w:t>：</w:t>
      </w:r>
      <w:r w:rsidRPr="006E7F5C">
        <w:rPr>
          <w:rFonts w:ascii="Arial" w:eastAsia="標楷體" w:hAnsi="Arial" w:cs="Arial"/>
        </w:rPr>
        <w:t>10</w:t>
      </w:r>
      <w:r w:rsidR="00FE2C65" w:rsidRPr="006E7F5C">
        <w:rPr>
          <w:rFonts w:ascii="Arial" w:eastAsia="標楷體" w:hAnsi="Arial" w:cs="Arial" w:hint="eastAsia"/>
        </w:rPr>
        <w:t>5</w:t>
      </w:r>
      <w:r w:rsidRPr="006E7F5C">
        <w:rPr>
          <w:rFonts w:ascii="Arial" w:eastAsia="標楷體" w:hAnsi="Arial" w:cs="Arial"/>
        </w:rPr>
        <w:t>年</w:t>
      </w:r>
      <w:r w:rsidR="004842FF" w:rsidRPr="006E7F5C">
        <w:rPr>
          <w:rFonts w:ascii="Arial" w:eastAsia="標楷體" w:hAnsi="Arial" w:cs="Arial" w:hint="eastAsia"/>
        </w:rPr>
        <w:t>7</w:t>
      </w:r>
      <w:r w:rsidR="00FE2C65" w:rsidRPr="006E7F5C">
        <w:rPr>
          <w:rFonts w:ascii="Arial" w:eastAsia="標楷體" w:hAnsi="Arial" w:cs="Arial"/>
        </w:rPr>
        <w:t>月</w:t>
      </w:r>
      <w:r w:rsidR="004842FF" w:rsidRPr="006E7F5C">
        <w:rPr>
          <w:rFonts w:ascii="Arial" w:eastAsia="標楷體" w:hAnsi="Arial" w:cs="Arial" w:hint="eastAsia"/>
        </w:rPr>
        <w:t xml:space="preserve"> 5</w:t>
      </w:r>
      <w:r w:rsidR="00FE2C65" w:rsidRPr="006E7F5C">
        <w:rPr>
          <w:rFonts w:ascii="Arial" w:eastAsia="標楷體" w:hAnsi="Arial" w:cs="Arial"/>
        </w:rPr>
        <w:t>日（星期</w:t>
      </w:r>
      <w:r w:rsidR="00FE2C65" w:rsidRPr="006E7F5C">
        <w:rPr>
          <w:rFonts w:ascii="Arial" w:eastAsia="標楷體" w:hAnsi="Arial" w:cs="Arial" w:hint="eastAsia"/>
        </w:rPr>
        <w:t>二</w:t>
      </w:r>
      <w:r w:rsidR="00FE2C65" w:rsidRPr="006E7F5C">
        <w:rPr>
          <w:rFonts w:ascii="Arial" w:eastAsia="標楷體" w:hAnsi="Arial" w:cs="Arial"/>
        </w:rPr>
        <w:t>）</w:t>
      </w:r>
      <w:r w:rsidRPr="006E7F5C">
        <w:rPr>
          <w:rFonts w:ascii="Arial" w:eastAsia="標楷體" w:hAnsi="Arial" w:cs="Arial" w:hint="eastAsia"/>
        </w:rPr>
        <w:t>，名額</w:t>
      </w:r>
      <w:r w:rsidR="004C6BFE" w:rsidRPr="006E7F5C">
        <w:rPr>
          <w:rFonts w:ascii="Arial" w:eastAsia="標楷體" w:hAnsi="Arial" w:cs="Arial" w:hint="eastAsia"/>
        </w:rPr>
        <w:t>6</w:t>
      </w:r>
      <w:r w:rsidRPr="006E7F5C">
        <w:rPr>
          <w:rFonts w:ascii="Arial" w:eastAsia="標楷體" w:hAnsi="Arial" w:cs="Arial" w:hint="eastAsia"/>
        </w:rPr>
        <w:t>0</w:t>
      </w:r>
      <w:r w:rsidRPr="006E7F5C">
        <w:rPr>
          <w:rFonts w:ascii="Arial" w:eastAsia="標楷體" w:hAnsi="Arial" w:cs="Arial" w:hint="eastAsia"/>
        </w:rPr>
        <w:t>名。</w:t>
      </w:r>
    </w:p>
    <w:p w14:paraId="7F90E3FF" w14:textId="71F723EA" w:rsidR="00652EC7" w:rsidRPr="007F3203" w:rsidRDefault="00652EC7" w:rsidP="00652EC7">
      <w:pPr>
        <w:pStyle w:val="a3"/>
        <w:numPr>
          <w:ilvl w:val="1"/>
          <w:numId w:val="1"/>
        </w:numPr>
        <w:ind w:leftChars="0" w:left="993" w:hanging="513"/>
        <w:rPr>
          <w:rFonts w:ascii="Arial" w:eastAsia="標楷體" w:hAnsi="Arial" w:cs="Arial"/>
        </w:rPr>
      </w:pPr>
      <w:r w:rsidRPr="006E7F5C">
        <w:rPr>
          <w:rFonts w:ascii="Arial" w:eastAsia="標楷體" w:hAnsi="Arial" w:cs="Arial"/>
        </w:rPr>
        <w:t>南區</w:t>
      </w:r>
      <w:r w:rsidRPr="006E7F5C">
        <w:rPr>
          <w:rFonts w:ascii="Arial" w:eastAsia="標楷體" w:hAnsi="Arial" w:cs="Arial" w:hint="eastAsia"/>
        </w:rPr>
        <w:t>：</w:t>
      </w:r>
      <w:r w:rsidR="004772E5" w:rsidRPr="006E7F5C">
        <w:rPr>
          <w:rFonts w:ascii="Arial" w:eastAsia="標楷體" w:hAnsi="Arial" w:cs="Arial"/>
        </w:rPr>
        <w:t>10</w:t>
      </w:r>
      <w:r w:rsidR="00FE2C65" w:rsidRPr="006E7F5C">
        <w:rPr>
          <w:rFonts w:ascii="Arial" w:eastAsia="標楷體" w:hAnsi="Arial" w:cs="Arial" w:hint="eastAsia"/>
        </w:rPr>
        <w:t>5</w:t>
      </w:r>
      <w:r w:rsidRPr="006E7F5C">
        <w:rPr>
          <w:rFonts w:ascii="Arial" w:eastAsia="標楷體" w:hAnsi="Arial" w:cs="Arial"/>
        </w:rPr>
        <w:t>年</w:t>
      </w:r>
      <w:r w:rsidR="00A03D81" w:rsidRPr="006E7F5C">
        <w:rPr>
          <w:rFonts w:ascii="Arial" w:eastAsia="標楷體" w:hAnsi="Arial" w:cs="Arial" w:hint="eastAsia"/>
        </w:rPr>
        <w:t>6</w:t>
      </w:r>
      <w:r w:rsidRPr="006E7F5C">
        <w:rPr>
          <w:rFonts w:ascii="Arial" w:eastAsia="標楷體" w:hAnsi="Arial" w:cs="Arial"/>
        </w:rPr>
        <w:t>月</w:t>
      </w:r>
      <w:r w:rsidR="00A03D81" w:rsidRPr="006E7F5C">
        <w:rPr>
          <w:rFonts w:ascii="Arial" w:eastAsia="標楷體" w:hAnsi="Arial" w:cs="Arial" w:hint="eastAsia"/>
        </w:rPr>
        <w:t>22</w:t>
      </w:r>
      <w:r w:rsidRPr="006E7F5C">
        <w:rPr>
          <w:rFonts w:ascii="Arial" w:eastAsia="標楷體" w:hAnsi="Arial" w:cs="Arial"/>
        </w:rPr>
        <w:t>日（星期</w:t>
      </w:r>
      <w:r w:rsidR="00A03D81" w:rsidRPr="006E7F5C">
        <w:rPr>
          <w:rFonts w:ascii="Arial" w:eastAsia="標楷體" w:hAnsi="Arial" w:cs="Arial" w:hint="eastAsia"/>
        </w:rPr>
        <w:t>三</w:t>
      </w:r>
      <w:r w:rsidRPr="006E7F5C">
        <w:rPr>
          <w:rFonts w:ascii="Arial" w:eastAsia="標楷體" w:hAnsi="Arial" w:cs="Arial"/>
        </w:rPr>
        <w:t>）</w:t>
      </w:r>
      <w:r w:rsidRPr="006E7F5C">
        <w:rPr>
          <w:rFonts w:ascii="Arial" w:eastAsia="標楷體" w:hAnsi="Arial" w:cs="Arial" w:hint="eastAsia"/>
        </w:rPr>
        <w:t>，名額</w:t>
      </w:r>
      <w:r w:rsidR="00A03D81" w:rsidRPr="006E7F5C">
        <w:rPr>
          <w:rFonts w:ascii="Arial" w:eastAsia="標楷體" w:hAnsi="Arial" w:cs="Arial" w:hint="eastAsia"/>
        </w:rPr>
        <w:t>80</w:t>
      </w:r>
      <w:r w:rsidRPr="006E7F5C">
        <w:rPr>
          <w:rFonts w:ascii="Arial" w:eastAsia="標楷體" w:hAnsi="Arial" w:cs="Arial" w:hint="eastAsia"/>
        </w:rPr>
        <w:t>名</w:t>
      </w:r>
      <w:r w:rsidRPr="007F3203">
        <w:rPr>
          <w:rFonts w:ascii="Arial" w:eastAsia="標楷體" w:hAnsi="Arial" w:cs="Arial"/>
        </w:rPr>
        <w:t>。</w:t>
      </w:r>
    </w:p>
    <w:p w14:paraId="7487A991" w14:textId="77777777" w:rsidR="00652EC7" w:rsidRPr="007F3203" w:rsidRDefault="00652EC7" w:rsidP="00652EC7">
      <w:pPr>
        <w:pStyle w:val="a3"/>
        <w:numPr>
          <w:ilvl w:val="0"/>
          <w:numId w:val="1"/>
        </w:numPr>
        <w:ind w:leftChars="0"/>
        <w:rPr>
          <w:rFonts w:ascii="Arial" w:eastAsia="標楷體" w:hAnsi="Arial" w:cs="Arial"/>
        </w:rPr>
      </w:pPr>
      <w:r w:rsidRPr="007F3203">
        <w:rPr>
          <w:rFonts w:ascii="Arial" w:eastAsia="標楷體" w:hAnsi="Arial" w:cs="Arial"/>
        </w:rPr>
        <w:t>研習地點：</w:t>
      </w:r>
    </w:p>
    <w:p w14:paraId="13810A27" w14:textId="3CF1E6DA" w:rsidR="00652EC7" w:rsidRPr="00B65EDC" w:rsidRDefault="00652EC7" w:rsidP="00DF3EE3">
      <w:pPr>
        <w:pStyle w:val="a3"/>
        <w:numPr>
          <w:ilvl w:val="1"/>
          <w:numId w:val="1"/>
        </w:numPr>
        <w:ind w:leftChars="0"/>
        <w:rPr>
          <w:rFonts w:ascii="Arial" w:eastAsia="標楷體" w:hAnsi="Arial" w:cs="Arial"/>
        </w:rPr>
      </w:pPr>
      <w:r w:rsidRPr="00B65EDC">
        <w:rPr>
          <w:rFonts w:ascii="Arial" w:eastAsia="標楷體" w:hAnsi="Arial" w:cs="Arial" w:hint="eastAsia"/>
        </w:rPr>
        <w:t>北區：</w:t>
      </w:r>
      <w:r>
        <w:rPr>
          <w:rFonts w:ascii="Arial" w:eastAsia="標楷體" w:hAnsi="Arial" w:cs="Arial" w:hint="eastAsia"/>
        </w:rPr>
        <w:t>臺北市立大學</w:t>
      </w:r>
      <w:r w:rsidR="00254C45" w:rsidRPr="005A60A7">
        <w:rPr>
          <w:rFonts w:ascii="Arial" w:eastAsia="標楷體" w:hAnsi="Arial" w:cs="Arial" w:hint="eastAsia"/>
        </w:rPr>
        <w:t xml:space="preserve">　</w:t>
      </w:r>
      <w:r w:rsidR="004842FF" w:rsidRPr="005A60A7">
        <w:rPr>
          <w:rFonts w:ascii="Arial" w:eastAsia="標楷體" w:hAnsi="Arial" w:cs="Arial" w:hint="eastAsia"/>
        </w:rPr>
        <w:t>科學館</w:t>
      </w:r>
      <w:r w:rsidR="004842FF" w:rsidRPr="005A60A7">
        <w:rPr>
          <w:rFonts w:ascii="Arial" w:eastAsia="標楷體" w:hAnsi="Arial" w:cs="Arial" w:hint="eastAsia"/>
        </w:rPr>
        <w:t>1</w:t>
      </w:r>
      <w:r w:rsidR="004842FF" w:rsidRPr="005A60A7">
        <w:rPr>
          <w:rFonts w:ascii="Arial" w:eastAsia="標楷體" w:hAnsi="Arial" w:cs="Arial" w:hint="eastAsia"/>
        </w:rPr>
        <w:t>樓</w:t>
      </w:r>
      <w:r w:rsidR="004842FF" w:rsidRPr="005A60A7">
        <w:rPr>
          <w:rFonts w:ascii="Arial" w:eastAsia="標楷體" w:hAnsi="Arial" w:cs="Arial" w:hint="eastAsia"/>
        </w:rPr>
        <w:t>S107</w:t>
      </w:r>
      <w:r w:rsidR="00254C45" w:rsidRPr="005A60A7">
        <w:rPr>
          <w:rFonts w:ascii="Arial" w:eastAsia="標楷體" w:hAnsi="Arial" w:cs="Arial" w:hint="eastAsia"/>
        </w:rPr>
        <w:t xml:space="preserve">會議廳　</w:t>
      </w:r>
      <w:r w:rsidR="009073E9">
        <w:rPr>
          <w:rFonts w:ascii="Arial" w:eastAsia="標楷體" w:hAnsi="Arial" w:cs="Arial" w:hint="eastAsia"/>
        </w:rPr>
        <w:t xml:space="preserve">  </w:t>
      </w:r>
      <w:r>
        <w:rPr>
          <w:rFonts w:ascii="Arial" w:eastAsia="標楷體" w:hAnsi="Arial" w:cs="Arial" w:hint="eastAsia"/>
        </w:rPr>
        <w:t>（臺北市中正區愛國西路</w:t>
      </w:r>
      <w:r>
        <w:rPr>
          <w:rFonts w:ascii="Arial" w:eastAsia="標楷體" w:hAnsi="Arial" w:cs="Arial" w:hint="eastAsia"/>
        </w:rPr>
        <w:t>1</w:t>
      </w:r>
      <w:r w:rsidRPr="00B65EDC">
        <w:rPr>
          <w:rFonts w:ascii="Arial" w:eastAsia="標楷體" w:hAnsi="Arial" w:cs="Arial" w:hint="eastAsia"/>
        </w:rPr>
        <w:t>號）</w:t>
      </w:r>
      <w:r w:rsidRPr="005A7B1C">
        <w:rPr>
          <w:rFonts w:ascii="Arial" w:eastAsia="標楷體" w:hAnsi="Arial" w:cs="Arial" w:hint="eastAsia"/>
        </w:rPr>
        <w:t>。</w:t>
      </w:r>
    </w:p>
    <w:p w14:paraId="3CDD9D1D" w14:textId="27C3D535" w:rsidR="00652EC7" w:rsidRPr="00A03D81" w:rsidRDefault="00652EC7" w:rsidP="006114B9">
      <w:pPr>
        <w:pStyle w:val="a3"/>
        <w:numPr>
          <w:ilvl w:val="1"/>
          <w:numId w:val="1"/>
        </w:numPr>
        <w:ind w:leftChars="0"/>
        <w:rPr>
          <w:rFonts w:ascii="Arial" w:eastAsia="標楷體" w:hAnsi="Arial" w:cs="Arial"/>
        </w:rPr>
      </w:pPr>
      <w:r w:rsidRPr="00B65EDC">
        <w:rPr>
          <w:rFonts w:ascii="Arial" w:eastAsia="標楷體" w:hAnsi="Arial" w:cs="Arial" w:hint="eastAsia"/>
        </w:rPr>
        <w:t>南區：</w:t>
      </w:r>
      <w:r w:rsidR="00A03D81">
        <w:rPr>
          <w:rFonts w:eastAsia="標楷體" w:hint="eastAsia"/>
        </w:rPr>
        <w:t>屏科大推廣教育中心</w:t>
      </w:r>
      <w:r w:rsidR="00A03D81">
        <w:rPr>
          <w:rFonts w:eastAsia="標楷體"/>
        </w:rPr>
        <w:t>(</w:t>
      </w:r>
      <w:r w:rsidR="00A03D81">
        <w:rPr>
          <w:rFonts w:eastAsia="標楷體" w:hint="eastAsia"/>
        </w:rPr>
        <w:t>城中區</w:t>
      </w:r>
      <w:r w:rsidR="00A03D81">
        <w:rPr>
          <w:rFonts w:eastAsia="標楷體"/>
        </w:rPr>
        <w:t>)</w:t>
      </w:r>
      <w:r w:rsidR="00A03D81" w:rsidRPr="00A03D81">
        <w:rPr>
          <w:rFonts w:ascii="Arial" w:eastAsia="標楷體" w:hAnsi="Arial" w:cs="Arial"/>
        </w:rPr>
        <w:t xml:space="preserve"> CE21</w:t>
      </w:r>
      <w:r w:rsidR="00A03D81">
        <w:rPr>
          <w:rFonts w:eastAsia="標楷體" w:hint="eastAsia"/>
        </w:rPr>
        <w:t>教室</w:t>
      </w:r>
      <w:r w:rsidR="00A03D81">
        <w:rPr>
          <w:rFonts w:eastAsia="標楷體" w:hAnsi="標楷體" w:hint="eastAsia"/>
        </w:rPr>
        <w:t xml:space="preserve">　</w:t>
      </w:r>
      <w:r w:rsidR="009073E9">
        <w:rPr>
          <w:rFonts w:eastAsia="標楷體" w:hAnsi="標楷體" w:hint="eastAsia"/>
        </w:rPr>
        <w:t xml:space="preserve">  </w:t>
      </w:r>
      <w:r w:rsidRPr="00A03D81">
        <w:rPr>
          <w:rFonts w:ascii="Arial" w:eastAsia="標楷體" w:hAnsi="Arial" w:cs="Arial" w:hint="eastAsia"/>
        </w:rPr>
        <w:t>（</w:t>
      </w:r>
      <w:r w:rsidR="00A03D81">
        <w:rPr>
          <w:rFonts w:eastAsia="標楷體" w:hAnsi="標楷體" w:hint="eastAsia"/>
        </w:rPr>
        <w:t>屏東市信義路</w:t>
      </w:r>
      <w:r w:rsidR="00A03D81">
        <w:rPr>
          <w:rFonts w:eastAsia="標楷體" w:hAnsi="標楷體"/>
        </w:rPr>
        <w:t>151</w:t>
      </w:r>
      <w:r w:rsidR="00A03D81">
        <w:rPr>
          <w:rFonts w:eastAsia="標楷體" w:hAnsi="標楷體" w:hint="eastAsia"/>
        </w:rPr>
        <w:t>號</w:t>
      </w:r>
      <w:r w:rsidRPr="00A03D81">
        <w:rPr>
          <w:rFonts w:ascii="Arial" w:eastAsia="標楷體" w:hAnsi="Arial" w:cs="Arial" w:hint="eastAsia"/>
        </w:rPr>
        <w:t>）。</w:t>
      </w:r>
    </w:p>
    <w:p w14:paraId="1CE13216"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rPr>
        <w:lastRenderedPageBreak/>
        <w:t>報名方式：</w:t>
      </w:r>
    </w:p>
    <w:p w14:paraId="064B3396" w14:textId="02767E5B" w:rsidR="00652EC7" w:rsidRPr="00B65EDC" w:rsidRDefault="00652EC7" w:rsidP="00652EC7">
      <w:pPr>
        <w:pStyle w:val="a3"/>
        <w:ind w:leftChars="0" w:firstLine="480"/>
        <w:jc w:val="both"/>
        <w:rPr>
          <w:rFonts w:ascii="Arial" w:eastAsia="標楷體" w:hAnsi="Arial" w:cs="Arial"/>
        </w:rPr>
      </w:pPr>
      <w:r w:rsidRPr="00B65EDC">
        <w:rPr>
          <w:rFonts w:ascii="Arial" w:eastAsia="標楷體" w:hAnsi="Arial" w:cs="Arial" w:hint="eastAsia"/>
        </w:rPr>
        <w:t>即日起開始接受報名，研習施行計畫書及報名表請於</w:t>
      </w:r>
      <w:r w:rsidR="00E54C6D">
        <w:rPr>
          <w:rFonts w:ascii="Arial" w:eastAsia="標楷體" w:hAnsi="Arial" w:cs="Arial" w:hint="eastAsia"/>
        </w:rPr>
        <w:t>校園外來入侵種及動植物疫病防治</w:t>
      </w:r>
      <w:r w:rsidRPr="00B65EDC">
        <w:rPr>
          <w:rFonts w:ascii="Arial" w:eastAsia="標楷體" w:hAnsi="Arial" w:cs="Arial" w:hint="eastAsia"/>
        </w:rPr>
        <w:t>輔導團網頁（</w:t>
      </w:r>
      <w:r w:rsidRPr="006E7F5C">
        <w:rPr>
          <w:rFonts w:ascii="Arial" w:hAnsi="Arial" w:cs="Arial"/>
        </w:rPr>
        <w:t>http</w:t>
      </w:r>
      <w:r w:rsidR="005A7B1C" w:rsidRPr="006E7F5C">
        <w:rPr>
          <w:rFonts w:ascii="Arial" w:hAnsi="Arial" w:cs="Arial" w:hint="eastAsia"/>
        </w:rPr>
        <w:t>s</w:t>
      </w:r>
      <w:r w:rsidRPr="006E7F5C">
        <w:rPr>
          <w:rFonts w:ascii="Arial" w:hAnsi="Arial" w:cs="Arial"/>
        </w:rPr>
        <w:t>://</w:t>
      </w:r>
      <w:r w:rsidR="005A7B1C" w:rsidRPr="006E7F5C">
        <w:rPr>
          <w:rFonts w:ascii="Arial" w:hAnsi="Arial" w:cs="Arial" w:hint="eastAsia"/>
        </w:rPr>
        <w:t>140.111.1.181</w:t>
      </w:r>
      <w:r w:rsidRPr="006E7F5C">
        <w:rPr>
          <w:rFonts w:ascii="Arial" w:hAnsi="Arial" w:cs="Arial"/>
        </w:rPr>
        <w:t>/</w:t>
      </w:r>
      <w:r w:rsidRPr="00B65EDC">
        <w:rPr>
          <w:rFonts w:ascii="Arial" w:eastAsia="標楷體" w:hAnsi="Arial" w:cs="Arial" w:hint="eastAsia"/>
        </w:rPr>
        <w:t>）查詢下載。報名參加者請依參加區域以電子郵件</w:t>
      </w:r>
      <w:r w:rsidRPr="00B65EDC">
        <w:rPr>
          <w:rFonts w:ascii="Arial" w:eastAsia="標楷體" w:hAnsi="Arial" w:cs="Arial" w:hint="eastAsia"/>
        </w:rPr>
        <w:t>(E-mail)</w:t>
      </w:r>
      <w:r w:rsidRPr="00B65EDC">
        <w:rPr>
          <w:rFonts w:ascii="Arial" w:eastAsia="標楷體" w:hAnsi="Arial" w:cs="Arial" w:hint="eastAsia"/>
        </w:rPr>
        <w:t>方式，分別向各區輔導團報名</w:t>
      </w:r>
      <w:r>
        <w:rPr>
          <w:rFonts w:ascii="Arial" w:eastAsia="標楷體" w:hAnsi="Arial" w:cs="Arial" w:hint="eastAsia"/>
        </w:rPr>
        <w:t>，名額有限，額滿為止</w:t>
      </w:r>
      <w:r w:rsidRPr="00B65EDC">
        <w:rPr>
          <w:rFonts w:ascii="Arial" w:eastAsia="標楷體" w:hAnsi="Arial" w:cs="Arial" w:hint="eastAsia"/>
        </w:rPr>
        <w:t>。</w:t>
      </w:r>
    </w:p>
    <w:p w14:paraId="0E06C0CF" w14:textId="77777777" w:rsidR="00652EC7" w:rsidRDefault="00652EC7" w:rsidP="00652EC7">
      <w:pPr>
        <w:pStyle w:val="a3"/>
        <w:numPr>
          <w:ilvl w:val="0"/>
          <w:numId w:val="1"/>
        </w:numPr>
        <w:ind w:leftChars="0"/>
        <w:rPr>
          <w:rFonts w:ascii="Arial" w:eastAsia="標楷體" w:hAnsi="Arial" w:cs="Arial"/>
        </w:rPr>
      </w:pPr>
      <w:r>
        <w:rPr>
          <w:rFonts w:ascii="Arial" w:eastAsia="標楷體" w:hAnsi="Arial" w:cs="Arial" w:hint="eastAsia"/>
        </w:rPr>
        <w:t>研習時數及公差假：</w:t>
      </w:r>
    </w:p>
    <w:p w14:paraId="341F8B55" w14:textId="77777777" w:rsidR="00652EC7" w:rsidRDefault="00652EC7" w:rsidP="00652EC7">
      <w:pPr>
        <w:pStyle w:val="a3"/>
        <w:ind w:leftChars="0" w:firstLine="480"/>
        <w:rPr>
          <w:rFonts w:ascii="Arial" w:eastAsia="標楷體" w:hAnsi="Arial" w:cs="Arial"/>
        </w:rPr>
      </w:pPr>
      <w:r>
        <w:rPr>
          <w:rFonts w:ascii="Arial" w:eastAsia="標楷體" w:hAnsi="Arial" w:cs="Arial" w:hint="eastAsia"/>
        </w:rPr>
        <w:t>本研習由主辦單位統一核予</w:t>
      </w:r>
      <w:r>
        <w:rPr>
          <w:rFonts w:ascii="Arial" w:eastAsia="標楷體" w:hAnsi="Arial" w:cs="Arial" w:hint="eastAsia"/>
        </w:rPr>
        <w:t>6</w:t>
      </w:r>
      <w:r>
        <w:rPr>
          <w:rFonts w:ascii="Arial" w:eastAsia="標楷體" w:hAnsi="Arial" w:cs="Arial" w:hint="eastAsia"/>
        </w:rPr>
        <w:t>小時</w:t>
      </w:r>
      <w:r w:rsidRPr="00B65EDC">
        <w:rPr>
          <w:rFonts w:eastAsia="標楷體" w:hAnsi="標楷體"/>
        </w:rPr>
        <w:t>終身學習時數</w:t>
      </w:r>
      <w:r>
        <w:rPr>
          <w:rFonts w:eastAsia="標楷體" w:hAnsi="標楷體" w:hint="eastAsia"/>
        </w:rPr>
        <w:t>，並由報名學員服務學校（單位）核予公差假。</w:t>
      </w:r>
    </w:p>
    <w:p w14:paraId="39311651"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t>活動費用：</w:t>
      </w:r>
    </w:p>
    <w:p w14:paraId="2B32047C" w14:textId="77777777" w:rsidR="00652EC7" w:rsidRPr="00B65EDC" w:rsidRDefault="00652EC7" w:rsidP="00652EC7">
      <w:pPr>
        <w:pStyle w:val="a3"/>
        <w:ind w:leftChars="0" w:firstLine="480"/>
        <w:rPr>
          <w:rFonts w:ascii="Arial" w:eastAsia="標楷體" w:hAnsi="Arial" w:cs="Arial"/>
        </w:rPr>
      </w:pPr>
      <w:r w:rsidRPr="00B65EDC">
        <w:rPr>
          <w:rFonts w:ascii="Arial" w:eastAsia="標楷體" w:hAnsi="Arial" w:cs="Arial" w:hint="eastAsia"/>
        </w:rPr>
        <w:t>本研習活動全程免費（含研習教材、午餐）。</w:t>
      </w:r>
    </w:p>
    <w:p w14:paraId="38E2C178"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t>聯絡人員及方式：</w:t>
      </w:r>
    </w:p>
    <w:p w14:paraId="6E24E9D0" w14:textId="77777777" w:rsidR="00652EC7" w:rsidRPr="00B65ED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hint="eastAsia"/>
        </w:rPr>
        <w:t>北區輔導團</w:t>
      </w:r>
    </w:p>
    <w:p w14:paraId="192ACCDF" w14:textId="597A3478" w:rsidR="00652EC7" w:rsidRPr="0060015D" w:rsidRDefault="00652EC7" w:rsidP="00652EC7">
      <w:pPr>
        <w:pStyle w:val="a3"/>
        <w:ind w:leftChars="0" w:left="993"/>
        <w:rPr>
          <w:rFonts w:ascii="Arial" w:eastAsia="標楷體" w:hAnsi="Arial" w:cs="Arial"/>
        </w:rPr>
      </w:pPr>
      <w:r w:rsidRPr="00B65EDC">
        <w:rPr>
          <w:rFonts w:ascii="Arial" w:eastAsia="標楷體" w:hAnsi="Arial" w:cs="Arial" w:hint="eastAsia"/>
        </w:rPr>
        <w:t>聯絡人</w:t>
      </w:r>
      <w:r w:rsidRPr="0060015D">
        <w:rPr>
          <w:rFonts w:ascii="Arial" w:eastAsia="標楷體" w:hAnsi="Arial" w:cs="Arial" w:hint="eastAsia"/>
        </w:rPr>
        <w:t>：</w:t>
      </w:r>
      <w:r w:rsidR="00B23D1F" w:rsidRPr="0060015D">
        <w:rPr>
          <w:rFonts w:ascii="Arial" w:eastAsia="標楷體" w:hAnsi="Arial" w:cs="Arial" w:hint="eastAsia"/>
        </w:rPr>
        <w:t>黃太亮</w:t>
      </w:r>
      <w:r w:rsidR="00FE2C65" w:rsidRPr="0060015D">
        <w:rPr>
          <w:rFonts w:ascii="Arial" w:eastAsia="標楷體" w:hAnsi="Arial" w:cs="Arial" w:hint="eastAsia"/>
        </w:rPr>
        <w:t>、</w:t>
      </w:r>
      <w:r w:rsidR="00B23D1F" w:rsidRPr="0060015D">
        <w:rPr>
          <w:rFonts w:ascii="Arial" w:eastAsia="標楷體" w:hAnsi="Arial" w:cs="Arial" w:hint="eastAsia"/>
        </w:rPr>
        <w:t>李明儒</w:t>
      </w:r>
    </w:p>
    <w:p w14:paraId="1A0247AD" w14:textId="77777777" w:rsidR="00652EC7" w:rsidRDefault="00652EC7" w:rsidP="00652EC7">
      <w:pPr>
        <w:pStyle w:val="a3"/>
        <w:ind w:leftChars="0" w:left="993"/>
        <w:rPr>
          <w:rFonts w:ascii="Arial" w:eastAsia="標楷體" w:hAnsi="Arial" w:cs="Arial"/>
        </w:rPr>
      </w:pPr>
      <w:r w:rsidRPr="00B65EDC">
        <w:rPr>
          <w:rFonts w:ascii="Arial" w:eastAsia="標楷體" w:hAnsi="Arial" w:cs="Arial" w:hint="eastAsia"/>
        </w:rPr>
        <w:t>聯絡電話：（</w:t>
      </w:r>
      <w:r w:rsidRPr="00B65EDC">
        <w:rPr>
          <w:rFonts w:ascii="Arial" w:eastAsia="標楷體" w:hAnsi="Arial" w:cs="Arial" w:hint="eastAsia"/>
        </w:rPr>
        <w:t>02</w:t>
      </w:r>
      <w:r w:rsidRPr="00B65EDC">
        <w:rPr>
          <w:rFonts w:ascii="Arial" w:eastAsia="標楷體" w:hAnsi="Arial" w:cs="Arial" w:hint="eastAsia"/>
        </w:rPr>
        <w:t>）</w:t>
      </w:r>
      <w:r w:rsidRPr="00B65EDC">
        <w:rPr>
          <w:rFonts w:ascii="Arial" w:eastAsia="標楷體" w:hAnsi="Arial" w:cs="Arial" w:hint="eastAsia"/>
        </w:rPr>
        <w:t>2371-1254</w:t>
      </w:r>
    </w:p>
    <w:p w14:paraId="396E87C0" w14:textId="53914E45" w:rsidR="00514875" w:rsidRPr="00B65EDC" w:rsidRDefault="00514875" w:rsidP="00652EC7">
      <w:pPr>
        <w:pStyle w:val="a3"/>
        <w:ind w:leftChars="0" w:left="993"/>
        <w:rPr>
          <w:rFonts w:ascii="Arial" w:eastAsia="標楷體" w:hAnsi="Arial" w:cs="Arial"/>
        </w:rPr>
      </w:pPr>
      <w:r>
        <w:rPr>
          <w:rFonts w:ascii="Arial" w:eastAsia="標楷體" w:hAnsi="Arial" w:cs="Arial" w:hint="eastAsia"/>
        </w:rPr>
        <w:t>傳真：</w:t>
      </w:r>
      <w:r w:rsidRPr="00B65EDC">
        <w:rPr>
          <w:rFonts w:ascii="Arial" w:eastAsia="標楷體" w:hAnsi="Arial" w:cs="Arial" w:hint="eastAsia"/>
        </w:rPr>
        <w:t>（</w:t>
      </w:r>
      <w:r w:rsidRPr="00B65EDC">
        <w:rPr>
          <w:rFonts w:ascii="Arial" w:eastAsia="標楷體" w:hAnsi="Arial" w:cs="Arial" w:hint="eastAsia"/>
        </w:rPr>
        <w:t>02</w:t>
      </w:r>
      <w:r w:rsidRPr="00B65EDC">
        <w:rPr>
          <w:rFonts w:ascii="Arial" w:eastAsia="標楷體" w:hAnsi="Arial" w:cs="Arial" w:hint="eastAsia"/>
        </w:rPr>
        <w:t>）</w:t>
      </w:r>
      <w:r>
        <w:rPr>
          <w:rFonts w:ascii="Arial" w:eastAsia="標楷體" w:hAnsi="Arial" w:cs="Arial" w:hint="eastAsia"/>
        </w:rPr>
        <w:t>2381-9406</w:t>
      </w:r>
    </w:p>
    <w:p w14:paraId="64848852" w14:textId="77777777" w:rsidR="00652EC7" w:rsidRPr="00B65EDC" w:rsidRDefault="006F6E60" w:rsidP="00652EC7">
      <w:pPr>
        <w:pStyle w:val="a3"/>
        <w:ind w:leftChars="0" w:left="993"/>
        <w:rPr>
          <w:rFonts w:ascii="Arial" w:eastAsia="標楷體" w:hAnsi="Arial" w:cs="Arial"/>
        </w:rPr>
      </w:pPr>
      <w:hyperlink r:id="rId8" w:history="1">
        <w:r w:rsidR="00652EC7" w:rsidRPr="00B65EDC">
          <w:rPr>
            <w:rStyle w:val="a4"/>
            <w:rFonts w:ascii="Arial" w:eastAsia="標楷體" w:hAnsi="Arial" w:cs="Arial" w:hint="eastAsia"/>
            <w:color w:val="auto"/>
            <w:u w:val="none"/>
          </w:rPr>
          <w:t>E-mail</w:t>
        </w:r>
        <w:r w:rsidR="00652EC7" w:rsidRPr="00B65EDC">
          <w:rPr>
            <w:rStyle w:val="a4"/>
            <w:rFonts w:ascii="Arial" w:eastAsia="標楷體" w:hAnsi="Arial" w:cs="Arial" w:hint="eastAsia"/>
            <w:color w:val="auto"/>
            <w:u w:val="none"/>
          </w:rPr>
          <w:t>：</w:t>
        </w:r>
        <w:r w:rsidR="00652EC7" w:rsidRPr="00B65EDC">
          <w:rPr>
            <w:rStyle w:val="a4"/>
            <w:rFonts w:ascii="Arial" w:eastAsia="標楷體" w:hAnsi="Arial" w:cs="Arial" w:hint="eastAsia"/>
            <w:color w:val="auto"/>
          </w:rPr>
          <w:t>fireant@utaipei.edu.tw</w:t>
        </w:r>
      </w:hyperlink>
    </w:p>
    <w:p w14:paraId="22C84983" w14:textId="77777777" w:rsidR="00652EC7" w:rsidRPr="00B65ED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hint="eastAsia"/>
        </w:rPr>
        <w:t>南區聯絡中心</w:t>
      </w:r>
    </w:p>
    <w:p w14:paraId="78B8D903" w14:textId="203C226E" w:rsidR="00652EC7" w:rsidRPr="005A7B1C" w:rsidRDefault="00652EC7" w:rsidP="00652EC7">
      <w:pPr>
        <w:pStyle w:val="a3"/>
        <w:ind w:leftChars="0" w:left="993"/>
        <w:rPr>
          <w:rFonts w:ascii="Arial" w:eastAsia="標楷體" w:hAnsi="Arial" w:cs="Arial"/>
        </w:rPr>
      </w:pPr>
      <w:r w:rsidRPr="00B65EDC">
        <w:rPr>
          <w:rFonts w:ascii="Arial" w:eastAsia="標楷體" w:hAnsi="Arial" w:cs="Arial" w:hint="eastAsia"/>
        </w:rPr>
        <w:t>聯絡人：</w:t>
      </w:r>
      <w:r w:rsidRPr="005A7B1C">
        <w:rPr>
          <w:rFonts w:ascii="Arial" w:eastAsia="標楷體" w:hAnsi="Arial" w:cs="Arial" w:hint="eastAsia"/>
        </w:rPr>
        <w:t>張靖怡</w:t>
      </w:r>
    </w:p>
    <w:p w14:paraId="666A51A8" w14:textId="7CD95A6A" w:rsidR="00652EC7" w:rsidRPr="00B65EDC" w:rsidRDefault="00652EC7" w:rsidP="002F051C">
      <w:pPr>
        <w:pStyle w:val="a3"/>
        <w:ind w:leftChars="0" w:left="993"/>
        <w:rPr>
          <w:rFonts w:ascii="Arial" w:eastAsia="標楷體" w:hAnsi="Arial" w:cs="Arial"/>
        </w:rPr>
      </w:pPr>
      <w:r w:rsidRPr="00B65EDC">
        <w:rPr>
          <w:rFonts w:ascii="Arial" w:eastAsia="標楷體" w:hAnsi="Arial" w:cs="Arial" w:hint="eastAsia"/>
        </w:rPr>
        <w:t>聯絡電話</w:t>
      </w:r>
      <w:r w:rsidR="00514875">
        <w:rPr>
          <w:rFonts w:ascii="Arial" w:eastAsia="標楷體" w:hAnsi="Arial" w:cs="Arial" w:hint="eastAsia"/>
        </w:rPr>
        <w:t>/</w:t>
      </w:r>
      <w:r w:rsidR="00514875">
        <w:rPr>
          <w:rFonts w:ascii="Arial" w:eastAsia="標楷體" w:hAnsi="Arial" w:cs="Arial" w:hint="eastAsia"/>
        </w:rPr>
        <w:t>傳真</w:t>
      </w:r>
      <w:r w:rsidRPr="00B65EDC">
        <w:rPr>
          <w:rFonts w:ascii="Arial" w:eastAsia="標楷體" w:hAnsi="Arial" w:cs="Arial" w:hint="eastAsia"/>
        </w:rPr>
        <w:t>：（</w:t>
      </w:r>
      <w:r w:rsidRPr="00B65EDC">
        <w:rPr>
          <w:rFonts w:ascii="Arial" w:eastAsia="標楷體" w:hAnsi="Arial" w:cs="Arial"/>
        </w:rPr>
        <w:t>08</w:t>
      </w:r>
      <w:r w:rsidRPr="00B65EDC">
        <w:rPr>
          <w:rFonts w:ascii="Arial" w:eastAsia="標楷體" w:hAnsi="Arial" w:cs="Arial" w:hint="eastAsia"/>
        </w:rPr>
        <w:t>）</w:t>
      </w:r>
      <w:r w:rsidRPr="00B65EDC">
        <w:rPr>
          <w:rFonts w:ascii="Arial" w:eastAsia="標楷體" w:hAnsi="Arial" w:cs="Arial"/>
        </w:rPr>
        <w:t>774-0229</w:t>
      </w:r>
    </w:p>
    <w:p w14:paraId="17CB86C1" w14:textId="77777777" w:rsidR="00652EC7" w:rsidRPr="00B65EDC" w:rsidRDefault="00652EC7" w:rsidP="002F051C">
      <w:pPr>
        <w:pStyle w:val="a3"/>
        <w:ind w:leftChars="0" w:left="993"/>
        <w:rPr>
          <w:rFonts w:ascii="Arial" w:eastAsia="標楷體" w:hAnsi="Arial" w:cs="Arial"/>
        </w:rPr>
      </w:pPr>
      <w:r w:rsidRPr="00B65EDC">
        <w:rPr>
          <w:rFonts w:ascii="Arial" w:eastAsia="標楷體" w:hAnsi="Arial" w:cs="Arial" w:hint="eastAsia"/>
        </w:rPr>
        <w:t>E-mail</w:t>
      </w:r>
      <w:r w:rsidRPr="00B65EDC">
        <w:rPr>
          <w:rFonts w:ascii="Arial" w:eastAsia="標楷體" w:hAnsi="Arial" w:cs="Arial" w:hint="eastAsia"/>
        </w:rPr>
        <w:t>：</w:t>
      </w:r>
      <w:hyperlink r:id="rId9" w:history="1">
        <w:r w:rsidRPr="00B65EDC">
          <w:rPr>
            <w:rStyle w:val="a4"/>
            <w:rFonts w:ascii="Arial" w:eastAsia="標楷體" w:hAnsi="Arial" w:cs="Arial"/>
            <w:color w:val="auto"/>
          </w:rPr>
          <w:t>fireant@mail.npust.edu.tw</w:t>
        </w:r>
      </w:hyperlink>
    </w:p>
    <w:p w14:paraId="75FD6317" w14:textId="0F4416E1" w:rsidR="00652EC7" w:rsidRPr="00B65EDC" w:rsidRDefault="00652EC7" w:rsidP="004C19E7">
      <w:pPr>
        <w:pStyle w:val="a3"/>
        <w:numPr>
          <w:ilvl w:val="0"/>
          <w:numId w:val="1"/>
        </w:numPr>
        <w:spacing w:beforeLines="50" w:before="180"/>
        <w:ind w:leftChars="0" w:left="482" w:hanging="482"/>
        <w:rPr>
          <w:rFonts w:ascii="Arial" w:eastAsia="標楷體" w:hAnsi="Arial" w:cs="Arial"/>
        </w:rPr>
      </w:pPr>
      <w:r w:rsidRPr="00B65EDC">
        <w:rPr>
          <w:rFonts w:ascii="Arial" w:eastAsia="標楷體" w:hAnsi="Arial" w:cs="Arial" w:hint="eastAsia"/>
        </w:rPr>
        <w:t>課程內容：</w:t>
      </w:r>
    </w:p>
    <w:p w14:paraId="14CF666A" w14:textId="5062D6F1"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北區研習課程表</w:t>
      </w:r>
      <w:r w:rsidR="004E56C4" w:rsidRPr="00811E19">
        <w:rPr>
          <w:rFonts w:ascii="Arial" w:eastAsia="標楷體" w:hAnsi="Arial" w:cs="Arial"/>
        </w:rPr>
        <w:t>10</w:t>
      </w:r>
      <w:r w:rsidR="004E56C4" w:rsidRPr="00811E19">
        <w:rPr>
          <w:rFonts w:ascii="Arial" w:eastAsia="標楷體" w:hAnsi="Arial" w:cs="Arial" w:hint="eastAsia"/>
        </w:rPr>
        <w:t>5</w:t>
      </w:r>
      <w:r w:rsidR="004E56C4" w:rsidRPr="00811E19">
        <w:rPr>
          <w:rFonts w:ascii="Arial" w:eastAsia="標楷體" w:hAnsi="Arial" w:cs="Arial"/>
        </w:rPr>
        <w:t>年</w:t>
      </w:r>
      <w:r w:rsidR="004E3B1A" w:rsidRPr="00811E19">
        <w:rPr>
          <w:rFonts w:ascii="Arial" w:eastAsia="標楷體" w:hAnsi="Arial" w:cs="Arial" w:hint="eastAsia"/>
        </w:rPr>
        <w:t>7</w:t>
      </w:r>
      <w:r w:rsidR="004E56C4" w:rsidRPr="00811E19">
        <w:rPr>
          <w:rFonts w:ascii="Arial" w:eastAsia="標楷體" w:hAnsi="Arial" w:cs="Arial"/>
        </w:rPr>
        <w:t>月</w:t>
      </w:r>
      <w:r w:rsidR="004E3B1A" w:rsidRPr="00811E19">
        <w:rPr>
          <w:rFonts w:ascii="Arial" w:eastAsia="標楷體" w:hAnsi="Arial" w:cs="Arial" w:hint="eastAsia"/>
        </w:rPr>
        <w:t>5</w:t>
      </w:r>
      <w:r w:rsidR="004E56C4" w:rsidRPr="00811E19">
        <w:rPr>
          <w:rFonts w:ascii="Arial" w:eastAsia="標楷體" w:hAnsi="Arial" w:cs="Arial"/>
        </w:rPr>
        <w:t>日（星期</w:t>
      </w:r>
      <w:r w:rsidR="004E56C4" w:rsidRPr="00811E19">
        <w:rPr>
          <w:rFonts w:ascii="Arial" w:eastAsia="標楷體" w:hAnsi="Arial" w:cs="Arial" w:hint="eastAsia"/>
        </w:rPr>
        <w:t>二</w:t>
      </w:r>
      <w:r w:rsidR="004E56C4" w:rsidRPr="00811E19">
        <w:rPr>
          <w:rFonts w:ascii="Arial" w:eastAsia="標楷體" w:hAnsi="Arial" w:cs="Arial"/>
        </w:rPr>
        <w:t>）</w:t>
      </w:r>
      <w:r w:rsidR="004E56C4" w:rsidRPr="00811E19">
        <w:rPr>
          <w:rFonts w:ascii="Arial" w:eastAsia="標楷體" w:hAnsi="Arial" w:cs="Arial" w:hint="eastAsia"/>
        </w:rPr>
        <w:t>09:00 ~ 16:</w:t>
      </w:r>
      <w:r w:rsidR="005A60A7" w:rsidRPr="00A03D81">
        <w:rPr>
          <w:rFonts w:ascii="Arial" w:eastAsia="標楷體" w:hAnsi="Arial" w:cs="Arial" w:hint="eastAsia"/>
        </w:rPr>
        <w:t>3</w:t>
      </w:r>
      <w:r w:rsidR="004E56C4" w:rsidRPr="00A03D81">
        <w:rPr>
          <w:rFonts w:ascii="Arial" w:eastAsia="標楷體" w:hAnsi="Arial" w:cs="Arial" w:hint="eastAsia"/>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948"/>
        <w:gridCol w:w="3594"/>
      </w:tblGrid>
      <w:tr w:rsidR="00FE2C65" w:rsidRPr="00720D83" w14:paraId="48AD950B" w14:textId="77777777" w:rsidTr="00FE2C65">
        <w:trPr>
          <w:jc w:val="center"/>
        </w:trPr>
        <w:tc>
          <w:tcPr>
            <w:tcW w:w="957" w:type="pct"/>
            <w:vAlign w:val="center"/>
          </w:tcPr>
          <w:p w14:paraId="4A6ECF62" w14:textId="77777777"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時間</w:t>
            </w:r>
          </w:p>
        </w:tc>
        <w:tc>
          <w:tcPr>
            <w:tcW w:w="2342" w:type="pct"/>
            <w:vAlign w:val="center"/>
          </w:tcPr>
          <w:p w14:paraId="1816AE6F" w14:textId="77777777"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課程大綱</w:t>
            </w:r>
          </w:p>
        </w:tc>
        <w:tc>
          <w:tcPr>
            <w:tcW w:w="1701" w:type="pct"/>
            <w:vAlign w:val="center"/>
          </w:tcPr>
          <w:p w14:paraId="392E84E8" w14:textId="77777777"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講師</w:t>
            </w:r>
          </w:p>
        </w:tc>
      </w:tr>
      <w:tr w:rsidR="00FE2C65" w:rsidRPr="00720D83" w14:paraId="3FE6861D" w14:textId="77777777" w:rsidTr="00FE2C65">
        <w:trPr>
          <w:jc w:val="center"/>
        </w:trPr>
        <w:tc>
          <w:tcPr>
            <w:tcW w:w="957" w:type="pct"/>
            <w:vAlign w:val="center"/>
          </w:tcPr>
          <w:p w14:paraId="463B9BE4" w14:textId="3125F958" w:rsidR="00FE2C65" w:rsidRPr="00811E19" w:rsidRDefault="004E56C4"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0</w:t>
            </w:r>
            <w:r w:rsidR="00FE2C65" w:rsidRPr="00811E19">
              <w:rPr>
                <w:rFonts w:ascii="Arial" w:eastAsia="標楷體" w:hAnsi="Arial" w:cs="Arial"/>
                <w:szCs w:val="24"/>
              </w:rPr>
              <w:t>9:00~</w:t>
            </w:r>
            <w:r w:rsidRPr="00811E19">
              <w:rPr>
                <w:rFonts w:ascii="Arial" w:eastAsia="標楷體" w:hAnsi="Arial" w:cs="Arial" w:hint="eastAsia"/>
                <w:szCs w:val="24"/>
              </w:rPr>
              <w:t>0</w:t>
            </w:r>
            <w:r w:rsidR="00FE2C65" w:rsidRPr="00811E19">
              <w:rPr>
                <w:rFonts w:ascii="Arial" w:eastAsia="標楷體" w:hAnsi="Arial" w:cs="Arial"/>
                <w:szCs w:val="24"/>
              </w:rPr>
              <w:t>9:</w:t>
            </w:r>
            <w:r w:rsidR="00AC5536" w:rsidRPr="00811E19">
              <w:rPr>
                <w:rFonts w:ascii="Arial" w:eastAsia="標楷體" w:hAnsi="Arial" w:cs="Arial" w:hint="eastAsia"/>
                <w:szCs w:val="24"/>
              </w:rPr>
              <w:t>1</w:t>
            </w:r>
            <w:r w:rsidR="00FE2C65" w:rsidRPr="00811E19">
              <w:rPr>
                <w:rFonts w:ascii="Arial" w:eastAsia="標楷體" w:hAnsi="Arial" w:cs="Arial"/>
                <w:szCs w:val="24"/>
              </w:rPr>
              <w:t>0</w:t>
            </w:r>
          </w:p>
        </w:tc>
        <w:tc>
          <w:tcPr>
            <w:tcW w:w="4043" w:type="pct"/>
            <w:gridSpan w:val="2"/>
            <w:vAlign w:val="center"/>
          </w:tcPr>
          <w:p w14:paraId="77D84BF2" w14:textId="77777777"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報</w:t>
            </w:r>
            <w:r w:rsidRPr="00811E19">
              <w:rPr>
                <w:rFonts w:ascii="Arial" w:eastAsia="標楷體" w:hAnsi="Arial" w:cs="Arial"/>
                <w:szCs w:val="24"/>
              </w:rPr>
              <w:t xml:space="preserve">  </w:t>
            </w:r>
            <w:r w:rsidRPr="00811E19">
              <w:rPr>
                <w:rFonts w:ascii="Arial" w:eastAsia="標楷體" w:hAnsi="Arial" w:cs="Arial"/>
                <w:szCs w:val="24"/>
              </w:rPr>
              <w:t>到</w:t>
            </w:r>
          </w:p>
        </w:tc>
      </w:tr>
      <w:tr w:rsidR="00FE2C65" w:rsidRPr="00720D83" w14:paraId="610CAB67" w14:textId="77777777" w:rsidTr="000D798B">
        <w:trPr>
          <w:trHeight w:val="544"/>
          <w:jc w:val="center"/>
        </w:trPr>
        <w:tc>
          <w:tcPr>
            <w:tcW w:w="957" w:type="pct"/>
            <w:vAlign w:val="center"/>
          </w:tcPr>
          <w:p w14:paraId="09B3E27A" w14:textId="7200BE5A" w:rsidR="00FE2C65" w:rsidRPr="00811E19" w:rsidRDefault="004E56C4"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0</w:t>
            </w:r>
            <w:r w:rsidR="00FE2C65" w:rsidRPr="00811E19">
              <w:rPr>
                <w:rFonts w:ascii="Arial" w:eastAsia="標楷體" w:hAnsi="Arial" w:cs="Arial"/>
                <w:szCs w:val="24"/>
              </w:rPr>
              <w:t>9:</w:t>
            </w:r>
            <w:r w:rsidR="00AC5536" w:rsidRPr="00811E19">
              <w:rPr>
                <w:rFonts w:ascii="Arial" w:eastAsia="標楷體" w:hAnsi="Arial" w:cs="Arial" w:hint="eastAsia"/>
                <w:szCs w:val="24"/>
              </w:rPr>
              <w:t>1</w:t>
            </w:r>
            <w:r w:rsidR="00FE2C65" w:rsidRPr="00811E19">
              <w:rPr>
                <w:rFonts w:ascii="Arial" w:eastAsia="標楷體" w:hAnsi="Arial" w:cs="Arial"/>
                <w:szCs w:val="24"/>
              </w:rPr>
              <w:t>0~10:</w:t>
            </w:r>
            <w:r w:rsidR="00FE2C65" w:rsidRPr="00811E19">
              <w:rPr>
                <w:rFonts w:ascii="Arial" w:eastAsia="標楷體" w:hAnsi="Arial" w:cs="Arial" w:hint="eastAsia"/>
                <w:szCs w:val="24"/>
              </w:rPr>
              <w:t>5</w:t>
            </w:r>
            <w:r w:rsidR="00FE2C65" w:rsidRPr="00811E19">
              <w:rPr>
                <w:rFonts w:ascii="Arial" w:eastAsia="標楷體" w:hAnsi="Arial" w:cs="Arial"/>
                <w:szCs w:val="24"/>
              </w:rPr>
              <w:t>0</w:t>
            </w:r>
          </w:p>
        </w:tc>
        <w:tc>
          <w:tcPr>
            <w:tcW w:w="2342" w:type="pct"/>
            <w:shd w:val="clear" w:color="auto" w:fill="auto"/>
            <w:vAlign w:val="center"/>
          </w:tcPr>
          <w:p w14:paraId="550410ED" w14:textId="77777777"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shd w:val="clear" w:color="auto" w:fill="FDFDFD"/>
              </w:rPr>
              <w:t>入侵紅火蟻</w:t>
            </w:r>
            <w:r w:rsidRPr="00811E19">
              <w:rPr>
                <w:rFonts w:ascii="Arial" w:eastAsia="標楷體" w:hAnsi="Arial" w:cs="Arial" w:hint="eastAsia"/>
                <w:szCs w:val="24"/>
                <w:shd w:val="clear" w:color="auto" w:fill="FDFDFD"/>
              </w:rPr>
              <w:t>危害現況、生態習性及</w:t>
            </w:r>
            <w:r w:rsidRPr="00811E19">
              <w:rPr>
                <w:rFonts w:ascii="Arial" w:eastAsia="標楷體" w:hAnsi="Arial" w:cs="Arial"/>
                <w:szCs w:val="24"/>
                <w:shd w:val="clear" w:color="auto" w:fill="FDFDFD"/>
              </w:rPr>
              <w:t>防治</w:t>
            </w:r>
            <w:r w:rsidRPr="00811E19">
              <w:rPr>
                <w:rFonts w:ascii="Arial" w:eastAsia="標楷體" w:hAnsi="Arial" w:cs="Arial" w:hint="eastAsia"/>
                <w:szCs w:val="24"/>
                <w:shd w:val="clear" w:color="auto" w:fill="FDFDFD"/>
              </w:rPr>
              <w:t>方法</w:t>
            </w:r>
          </w:p>
        </w:tc>
        <w:tc>
          <w:tcPr>
            <w:tcW w:w="1701" w:type="pct"/>
            <w:shd w:val="clear" w:color="auto" w:fill="auto"/>
            <w:vAlign w:val="center"/>
          </w:tcPr>
          <w:p w14:paraId="212DB7DB" w14:textId="77777777" w:rsidR="00E83B0D" w:rsidRPr="00811E19" w:rsidRDefault="00E83B0D" w:rsidP="00E83B0D">
            <w:pPr>
              <w:snapToGrid w:val="0"/>
              <w:spacing w:line="200" w:lineRule="atLeast"/>
              <w:jc w:val="center"/>
              <w:rPr>
                <w:rFonts w:ascii="Arial" w:eastAsia="標楷體" w:hAnsi="Arial" w:cs="Arial"/>
                <w:szCs w:val="24"/>
              </w:rPr>
            </w:pPr>
            <w:r w:rsidRPr="00811E19">
              <w:rPr>
                <w:rFonts w:ascii="Arial" w:eastAsia="標楷體" w:hAnsi="Arial" w:cs="Arial"/>
                <w:szCs w:val="24"/>
              </w:rPr>
              <w:t>黃基森</w:t>
            </w:r>
            <w:r w:rsidRPr="00811E19">
              <w:rPr>
                <w:rFonts w:ascii="Arial" w:eastAsia="標楷體" w:hAnsi="Arial" w:cs="Arial" w:hint="eastAsia"/>
                <w:szCs w:val="24"/>
              </w:rPr>
              <w:t xml:space="preserve"> </w:t>
            </w:r>
            <w:r w:rsidRPr="00811E19">
              <w:rPr>
                <w:rFonts w:ascii="Arial" w:eastAsia="標楷體" w:hAnsi="Arial" w:cs="Arial" w:hint="eastAsia"/>
                <w:szCs w:val="24"/>
              </w:rPr>
              <w:t>副教授</w:t>
            </w:r>
          </w:p>
          <w:p w14:paraId="59746327" w14:textId="158E25D4" w:rsidR="00FE2C65" w:rsidRPr="00811E19" w:rsidRDefault="00E83B0D" w:rsidP="00E83B0D">
            <w:pPr>
              <w:snapToGrid w:val="0"/>
              <w:spacing w:line="200" w:lineRule="atLeast"/>
              <w:jc w:val="center"/>
              <w:rPr>
                <w:rFonts w:ascii="Arial" w:eastAsia="標楷體" w:hAnsi="Arial" w:cs="Arial"/>
                <w:szCs w:val="24"/>
              </w:rPr>
            </w:pPr>
            <w:r w:rsidRPr="00811E19">
              <w:rPr>
                <w:rFonts w:ascii="Arial" w:eastAsia="標楷體" w:hAnsi="Arial" w:cs="Arial" w:hint="eastAsia"/>
                <w:sz w:val="22"/>
                <w:szCs w:val="24"/>
              </w:rPr>
              <w:t>臺北市立大學地球環境暨生物資源學系</w:t>
            </w:r>
            <w:r w:rsidRPr="00811E19">
              <w:rPr>
                <w:rFonts w:ascii="Arial" w:eastAsia="標楷體" w:hAnsi="Arial" w:cs="Arial" w:hint="eastAsia"/>
                <w:sz w:val="22"/>
                <w:szCs w:val="24"/>
              </w:rPr>
              <w:t>(</w:t>
            </w:r>
            <w:r w:rsidRPr="00811E19">
              <w:rPr>
                <w:rFonts w:ascii="Arial" w:eastAsia="標楷體" w:hAnsi="Arial" w:cs="Arial" w:hint="eastAsia"/>
                <w:sz w:val="22"/>
                <w:szCs w:val="24"/>
              </w:rPr>
              <w:t>含環境教育與資源碩士班</w:t>
            </w:r>
            <w:r w:rsidRPr="00811E19">
              <w:rPr>
                <w:rFonts w:ascii="Arial" w:eastAsia="標楷體" w:hAnsi="Arial" w:cs="Arial" w:hint="eastAsia"/>
                <w:sz w:val="22"/>
                <w:szCs w:val="24"/>
              </w:rPr>
              <w:t>)</w:t>
            </w:r>
          </w:p>
        </w:tc>
      </w:tr>
      <w:tr w:rsidR="00FE2C65" w:rsidRPr="00720D83" w14:paraId="6DA61F20" w14:textId="77777777" w:rsidTr="00FE2C65">
        <w:trPr>
          <w:trHeight w:val="206"/>
          <w:jc w:val="center"/>
        </w:trPr>
        <w:tc>
          <w:tcPr>
            <w:tcW w:w="957" w:type="pct"/>
            <w:vAlign w:val="center"/>
          </w:tcPr>
          <w:p w14:paraId="3E187F43" w14:textId="77777777"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1</w:t>
            </w:r>
            <w:r w:rsidRPr="00811E19">
              <w:rPr>
                <w:rFonts w:ascii="Arial" w:eastAsia="標楷體" w:hAnsi="Arial" w:cs="Arial" w:hint="eastAsia"/>
                <w:szCs w:val="24"/>
              </w:rPr>
              <w:t>0</w:t>
            </w:r>
            <w:r w:rsidRPr="00811E19">
              <w:rPr>
                <w:rFonts w:ascii="Arial" w:eastAsia="標楷體" w:hAnsi="Arial" w:cs="Arial"/>
                <w:szCs w:val="24"/>
              </w:rPr>
              <w:t>:</w:t>
            </w:r>
            <w:r w:rsidRPr="00811E19">
              <w:rPr>
                <w:rFonts w:ascii="Arial" w:eastAsia="標楷體" w:hAnsi="Arial" w:cs="Arial" w:hint="eastAsia"/>
                <w:szCs w:val="24"/>
              </w:rPr>
              <w:t>5</w:t>
            </w:r>
            <w:r w:rsidRPr="00811E19">
              <w:rPr>
                <w:rFonts w:ascii="Arial" w:eastAsia="標楷體" w:hAnsi="Arial" w:cs="Arial"/>
                <w:szCs w:val="24"/>
              </w:rPr>
              <w:t>0~11:</w:t>
            </w:r>
            <w:r w:rsidRPr="00811E19">
              <w:rPr>
                <w:rFonts w:ascii="Arial" w:eastAsia="標楷體" w:hAnsi="Arial" w:cs="Arial" w:hint="eastAsia"/>
                <w:szCs w:val="24"/>
              </w:rPr>
              <w:t>0</w:t>
            </w:r>
            <w:r w:rsidRPr="00811E19">
              <w:rPr>
                <w:rFonts w:ascii="Arial" w:eastAsia="標楷體" w:hAnsi="Arial" w:cs="Arial"/>
                <w:szCs w:val="24"/>
              </w:rPr>
              <w:t>0</w:t>
            </w:r>
          </w:p>
        </w:tc>
        <w:tc>
          <w:tcPr>
            <w:tcW w:w="4043" w:type="pct"/>
            <w:gridSpan w:val="2"/>
            <w:vAlign w:val="center"/>
          </w:tcPr>
          <w:p w14:paraId="4CD6F5F2" w14:textId="77777777" w:rsidR="00FE2C65" w:rsidRPr="00811E19" w:rsidRDefault="00FE2C65" w:rsidP="00FE2C65">
            <w:pPr>
              <w:tabs>
                <w:tab w:val="right" w:pos="2184"/>
              </w:tabs>
              <w:snapToGrid w:val="0"/>
              <w:spacing w:line="200" w:lineRule="atLeast"/>
              <w:jc w:val="center"/>
              <w:rPr>
                <w:rFonts w:ascii="Arial" w:eastAsia="標楷體" w:hAnsi="Arial" w:cs="Arial"/>
                <w:szCs w:val="24"/>
              </w:rPr>
            </w:pPr>
            <w:r w:rsidRPr="00811E19">
              <w:rPr>
                <w:rFonts w:ascii="Arial" w:eastAsia="標楷體" w:hAnsi="Arial" w:cs="Arial"/>
                <w:szCs w:val="24"/>
              </w:rPr>
              <w:t>休</w:t>
            </w:r>
            <w:r w:rsidRPr="00811E19">
              <w:rPr>
                <w:rFonts w:ascii="Arial" w:eastAsia="標楷體" w:hAnsi="Arial" w:cs="Arial"/>
                <w:szCs w:val="24"/>
              </w:rPr>
              <w:t xml:space="preserve">  </w:t>
            </w:r>
            <w:r w:rsidRPr="00811E19">
              <w:rPr>
                <w:rFonts w:ascii="Arial" w:eastAsia="標楷體" w:hAnsi="Arial" w:cs="Arial"/>
                <w:szCs w:val="24"/>
              </w:rPr>
              <w:t>息</w:t>
            </w:r>
            <w:r w:rsidRPr="00811E19">
              <w:rPr>
                <w:rFonts w:ascii="Arial" w:eastAsia="標楷體" w:hAnsi="Arial" w:cs="Arial" w:hint="eastAsia"/>
                <w:szCs w:val="24"/>
              </w:rPr>
              <w:t>/</w:t>
            </w:r>
            <w:r w:rsidRPr="00811E19">
              <w:rPr>
                <w:rFonts w:ascii="Arial" w:eastAsia="標楷體" w:hAnsi="Arial" w:cs="Arial"/>
                <w:szCs w:val="24"/>
              </w:rPr>
              <w:t>含標本實物觀察</w:t>
            </w:r>
            <w:r w:rsidRPr="00811E19">
              <w:rPr>
                <w:rFonts w:ascii="Arial" w:eastAsia="標楷體" w:hAnsi="Arial" w:cs="Arial" w:hint="eastAsia"/>
                <w:szCs w:val="24"/>
              </w:rPr>
              <w:t>(</w:t>
            </w:r>
            <w:r w:rsidRPr="00811E19">
              <w:rPr>
                <w:rFonts w:ascii="Arial" w:eastAsia="標楷體" w:hAnsi="Arial" w:cs="Arial" w:hint="eastAsia"/>
                <w:szCs w:val="24"/>
              </w:rPr>
              <w:t>教育部校園外來入侵種及動植物疫病防治輔導團</w:t>
            </w:r>
            <w:r w:rsidRPr="00811E19">
              <w:rPr>
                <w:rFonts w:ascii="Arial" w:eastAsia="標楷體" w:hAnsi="Arial" w:cs="Arial" w:hint="eastAsia"/>
                <w:szCs w:val="24"/>
              </w:rPr>
              <w:t>)</w:t>
            </w:r>
          </w:p>
        </w:tc>
      </w:tr>
      <w:tr w:rsidR="00AC5536" w:rsidRPr="00C26706" w14:paraId="3435C86B" w14:textId="77777777" w:rsidTr="000D798B">
        <w:trPr>
          <w:trHeight w:val="544"/>
          <w:jc w:val="center"/>
        </w:trPr>
        <w:tc>
          <w:tcPr>
            <w:tcW w:w="957" w:type="pct"/>
            <w:vAlign w:val="center"/>
          </w:tcPr>
          <w:p w14:paraId="19050324" w14:textId="475B60DA" w:rsidR="00AC5536" w:rsidRPr="00A03D81" w:rsidRDefault="00AC5536" w:rsidP="00811E19">
            <w:pPr>
              <w:snapToGrid w:val="0"/>
              <w:spacing w:line="200" w:lineRule="atLeast"/>
              <w:ind w:firstLineChars="100" w:firstLine="240"/>
              <w:rPr>
                <w:rFonts w:ascii="Arial" w:eastAsia="標楷體" w:hAnsi="Arial" w:cs="Arial"/>
                <w:szCs w:val="24"/>
              </w:rPr>
            </w:pPr>
            <w:r w:rsidRPr="00A03D81">
              <w:rPr>
                <w:rFonts w:ascii="Arial" w:eastAsia="標楷體" w:hAnsi="Arial" w:cs="Arial" w:hint="eastAsia"/>
                <w:szCs w:val="24"/>
              </w:rPr>
              <w:t>11</w:t>
            </w:r>
            <w:r w:rsidR="00811E19" w:rsidRPr="00A03D81">
              <w:rPr>
                <w:rFonts w:ascii="Arial" w:eastAsia="標楷體" w:hAnsi="Arial" w:cs="Arial" w:hint="eastAsia"/>
                <w:szCs w:val="24"/>
              </w:rPr>
              <w:t>:</w:t>
            </w:r>
            <w:r w:rsidRPr="00A03D81">
              <w:rPr>
                <w:rFonts w:ascii="Arial" w:eastAsia="標楷體" w:hAnsi="Arial" w:cs="Arial" w:hint="eastAsia"/>
                <w:szCs w:val="24"/>
              </w:rPr>
              <w:t>00</w:t>
            </w:r>
            <w:r w:rsidR="00811E19" w:rsidRPr="00A03D81">
              <w:rPr>
                <w:rFonts w:ascii="Arial" w:eastAsia="標楷體" w:hAnsi="Arial" w:cs="Arial" w:hint="eastAsia"/>
                <w:szCs w:val="24"/>
              </w:rPr>
              <w:t>~</w:t>
            </w:r>
            <w:r w:rsidRPr="00A03D81">
              <w:rPr>
                <w:rFonts w:ascii="Arial" w:eastAsia="標楷體" w:hAnsi="Arial" w:cs="Arial" w:hint="eastAsia"/>
                <w:szCs w:val="24"/>
              </w:rPr>
              <w:t>12</w:t>
            </w:r>
            <w:r w:rsidR="00811E19" w:rsidRPr="00A03D81">
              <w:rPr>
                <w:rFonts w:ascii="Arial" w:eastAsia="標楷體" w:hAnsi="Arial" w:cs="Arial" w:hint="eastAsia"/>
                <w:szCs w:val="24"/>
              </w:rPr>
              <w:t>:</w:t>
            </w:r>
            <w:r w:rsidRPr="00A03D81">
              <w:rPr>
                <w:rFonts w:ascii="Arial" w:eastAsia="標楷體" w:hAnsi="Arial" w:cs="Arial" w:hint="eastAsia"/>
                <w:szCs w:val="24"/>
              </w:rPr>
              <w:t>30</w:t>
            </w:r>
          </w:p>
        </w:tc>
        <w:tc>
          <w:tcPr>
            <w:tcW w:w="2342" w:type="pct"/>
            <w:vAlign w:val="center"/>
          </w:tcPr>
          <w:p w14:paraId="705640EF" w14:textId="4C8DAA2A" w:rsidR="00AC5536" w:rsidRPr="00A03D81" w:rsidRDefault="00610414" w:rsidP="00475C8C">
            <w:pPr>
              <w:snapToGrid w:val="0"/>
              <w:spacing w:line="200" w:lineRule="atLeast"/>
              <w:jc w:val="center"/>
              <w:rPr>
                <w:rFonts w:ascii="Arial" w:eastAsia="標楷體" w:hAnsi="Arial" w:cs="Arial"/>
                <w:szCs w:val="24"/>
              </w:rPr>
            </w:pPr>
            <w:r w:rsidRPr="00E56E4C">
              <w:rPr>
                <w:rFonts w:ascii="Arial" w:eastAsia="標楷體" w:hAnsi="Arial" w:cs="Arial" w:hint="eastAsia"/>
                <w:szCs w:val="24"/>
                <w:shd w:val="clear" w:color="auto" w:fill="FDFDFD"/>
              </w:rPr>
              <w:t>校園樹木管理及相關法規說明</w:t>
            </w:r>
          </w:p>
        </w:tc>
        <w:tc>
          <w:tcPr>
            <w:tcW w:w="1701" w:type="pct"/>
            <w:vAlign w:val="center"/>
          </w:tcPr>
          <w:p w14:paraId="23A5BDB2" w14:textId="345A8C11" w:rsidR="00AC5536" w:rsidRPr="00A03D81" w:rsidRDefault="00C26706" w:rsidP="00475D44">
            <w:pPr>
              <w:tabs>
                <w:tab w:val="right" w:pos="2184"/>
              </w:tabs>
              <w:snapToGrid w:val="0"/>
              <w:spacing w:line="200" w:lineRule="atLeast"/>
              <w:jc w:val="center"/>
              <w:rPr>
                <w:rFonts w:ascii="Arial" w:eastAsia="標楷體" w:hAnsi="Arial" w:cs="Arial"/>
                <w:sz w:val="22"/>
                <w:szCs w:val="24"/>
              </w:rPr>
            </w:pPr>
            <w:r w:rsidRPr="00A03D81">
              <w:rPr>
                <w:rFonts w:ascii="Arial" w:eastAsia="標楷體" w:hAnsi="Arial" w:cs="Arial" w:hint="eastAsia"/>
                <w:szCs w:val="24"/>
              </w:rPr>
              <w:t>雷</w:t>
            </w:r>
            <w:r w:rsidR="00AC5536" w:rsidRPr="00A03D81">
              <w:rPr>
                <w:rFonts w:ascii="Arial" w:eastAsia="標楷體" w:hAnsi="Arial" w:cs="Arial" w:hint="eastAsia"/>
                <w:szCs w:val="24"/>
              </w:rPr>
              <w:t>時生</w:t>
            </w:r>
            <w:r w:rsidR="00BC476A" w:rsidRPr="00A03D81">
              <w:rPr>
                <w:rFonts w:ascii="Arial" w:eastAsia="標楷體" w:hAnsi="Arial" w:cs="Arial" w:hint="eastAsia"/>
                <w:szCs w:val="24"/>
              </w:rPr>
              <w:t xml:space="preserve"> </w:t>
            </w:r>
            <w:r w:rsidR="00AC5536" w:rsidRPr="00A03D81">
              <w:rPr>
                <w:rFonts w:ascii="Arial" w:eastAsia="標楷體" w:hAnsi="Arial" w:cs="Arial" w:hint="eastAsia"/>
                <w:szCs w:val="24"/>
              </w:rPr>
              <w:t>先生</w:t>
            </w:r>
          </w:p>
          <w:p w14:paraId="5B5DB000" w14:textId="286B0851" w:rsidR="00AC5536" w:rsidRPr="00A03D81" w:rsidRDefault="00AC5536" w:rsidP="004842FF">
            <w:pPr>
              <w:snapToGrid w:val="0"/>
              <w:spacing w:line="200" w:lineRule="atLeast"/>
              <w:jc w:val="center"/>
              <w:rPr>
                <w:rFonts w:ascii="Arial" w:eastAsia="標楷體" w:hAnsi="Arial" w:cs="Arial"/>
                <w:sz w:val="22"/>
                <w:szCs w:val="24"/>
              </w:rPr>
            </w:pPr>
            <w:r w:rsidRPr="00A03D81">
              <w:rPr>
                <w:rFonts w:ascii="Arial" w:eastAsia="標楷體" w:hAnsi="Arial" w:cs="Arial" w:hint="eastAsia"/>
                <w:sz w:val="22"/>
                <w:szCs w:val="24"/>
              </w:rPr>
              <w:t>雷藝工作室</w:t>
            </w:r>
          </w:p>
        </w:tc>
      </w:tr>
      <w:tr w:rsidR="00AC5536" w:rsidRPr="00720D83" w14:paraId="127530F3" w14:textId="77777777" w:rsidTr="00FE2C65">
        <w:trPr>
          <w:cantSplit/>
          <w:trHeight w:val="415"/>
          <w:jc w:val="center"/>
        </w:trPr>
        <w:tc>
          <w:tcPr>
            <w:tcW w:w="957" w:type="pct"/>
            <w:vAlign w:val="center"/>
          </w:tcPr>
          <w:p w14:paraId="0E56713D" w14:textId="75D37A43" w:rsidR="00AC5536" w:rsidRPr="00811E19" w:rsidRDefault="00AC5536"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12</w:t>
            </w:r>
            <w:r w:rsidR="007218A8">
              <w:rPr>
                <w:rFonts w:ascii="Arial" w:eastAsia="標楷體" w:hAnsi="Arial" w:cs="Arial" w:hint="eastAsia"/>
                <w:szCs w:val="24"/>
              </w:rPr>
              <w:t>:</w:t>
            </w:r>
            <w:r w:rsidRPr="00811E19">
              <w:rPr>
                <w:rFonts w:ascii="Arial" w:eastAsia="標楷體" w:hAnsi="Arial" w:cs="Arial" w:hint="eastAsia"/>
                <w:szCs w:val="24"/>
              </w:rPr>
              <w:t>30</w:t>
            </w:r>
            <w:r w:rsidRPr="00811E19">
              <w:rPr>
                <w:rFonts w:ascii="Arial" w:eastAsia="標楷體" w:hAnsi="Arial" w:cs="Arial"/>
                <w:szCs w:val="24"/>
              </w:rPr>
              <w:t>~1</w:t>
            </w:r>
            <w:r w:rsidRPr="00811E19">
              <w:rPr>
                <w:rFonts w:ascii="Arial" w:eastAsia="標楷體" w:hAnsi="Arial" w:cs="Arial" w:hint="eastAsia"/>
                <w:szCs w:val="24"/>
              </w:rPr>
              <w:t>3</w:t>
            </w:r>
            <w:r w:rsidRPr="00811E19">
              <w:rPr>
                <w:rFonts w:ascii="Arial" w:eastAsia="標楷體" w:hAnsi="Arial" w:cs="Arial"/>
                <w:szCs w:val="24"/>
              </w:rPr>
              <w:t>:</w:t>
            </w:r>
            <w:r w:rsidRPr="00811E19">
              <w:rPr>
                <w:rFonts w:ascii="Arial" w:eastAsia="標楷體" w:hAnsi="Arial" w:cs="Arial" w:hint="eastAsia"/>
                <w:szCs w:val="24"/>
              </w:rPr>
              <w:t>30</w:t>
            </w:r>
          </w:p>
        </w:tc>
        <w:tc>
          <w:tcPr>
            <w:tcW w:w="4043" w:type="pct"/>
            <w:gridSpan w:val="2"/>
            <w:vAlign w:val="center"/>
          </w:tcPr>
          <w:p w14:paraId="2542E5C3" w14:textId="77777777" w:rsidR="00AC5536" w:rsidRPr="00811E19" w:rsidRDefault="00AC5536"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午</w:t>
            </w:r>
            <w:r w:rsidRPr="00811E19">
              <w:rPr>
                <w:rFonts w:ascii="Arial" w:eastAsia="標楷體" w:hAnsi="Arial" w:cs="Arial"/>
                <w:szCs w:val="24"/>
              </w:rPr>
              <w:t xml:space="preserve"> </w:t>
            </w:r>
            <w:r w:rsidRPr="00811E19">
              <w:rPr>
                <w:rFonts w:ascii="Arial" w:eastAsia="標楷體" w:hAnsi="Arial" w:cs="Arial"/>
                <w:szCs w:val="24"/>
              </w:rPr>
              <w:t>餐</w:t>
            </w:r>
            <w:r w:rsidRPr="00811E19">
              <w:rPr>
                <w:rFonts w:ascii="Arial" w:eastAsia="標楷體" w:hAnsi="Arial" w:cs="Arial"/>
                <w:szCs w:val="24"/>
              </w:rPr>
              <w:t xml:space="preserve"> </w:t>
            </w:r>
            <w:r w:rsidRPr="00811E19">
              <w:rPr>
                <w:rFonts w:ascii="Arial" w:eastAsia="標楷體" w:hAnsi="Arial" w:cs="Arial"/>
                <w:szCs w:val="24"/>
              </w:rPr>
              <w:t>時</w:t>
            </w:r>
            <w:r w:rsidRPr="00811E19">
              <w:rPr>
                <w:rFonts w:ascii="Arial" w:eastAsia="標楷體" w:hAnsi="Arial" w:cs="Arial"/>
                <w:szCs w:val="24"/>
              </w:rPr>
              <w:t xml:space="preserve"> </w:t>
            </w:r>
            <w:r w:rsidRPr="00811E19">
              <w:rPr>
                <w:rFonts w:ascii="Arial" w:eastAsia="標楷體" w:hAnsi="Arial" w:cs="Arial"/>
                <w:szCs w:val="24"/>
              </w:rPr>
              <w:t>間</w:t>
            </w:r>
            <w:r w:rsidRPr="00811E19">
              <w:rPr>
                <w:rFonts w:ascii="Arial" w:eastAsia="標楷體" w:hAnsi="Arial" w:cs="Arial" w:hint="eastAsia"/>
                <w:szCs w:val="24"/>
              </w:rPr>
              <w:t>/</w:t>
            </w:r>
            <w:r w:rsidRPr="00811E19">
              <w:rPr>
                <w:rFonts w:ascii="Arial" w:eastAsia="標楷體" w:hAnsi="Arial" w:cs="Arial" w:hint="eastAsia"/>
                <w:szCs w:val="24"/>
                <w:shd w:val="clear" w:color="auto" w:fill="FDFDFD"/>
              </w:rPr>
              <w:t>含</w:t>
            </w:r>
            <w:r w:rsidRPr="00811E19">
              <w:rPr>
                <w:rFonts w:ascii="Arial" w:eastAsia="標楷體" w:hAnsi="Arial" w:cs="Arial"/>
                <w:szCs w:val="24"/>
                <w:shd w:val="clear" w:color="auto" w:fill="FDFDFD"/>
              </w:rPr>
              <w:t>現場實例觀察</w:t>
            </w:r>
            <w:r w:rsidRPr="00811E19">
              <w:rPr>
                <w:rFonts w:ascii="Arial" w:eastAsia="標楷體" w:hAnsi="Arial" w:cs="Arial" w:hint="eastAsia"/>
                <w:szCs w:val="24"/>
                <w:shd w:val="clear" w:color="auto" w:fill="FDFDFD"/>
              </w:rPr>
              <w:t>(</w:t>
            </w:r>
            <w:r w:rsidRPr="00811E19">
              <w:rPr>
                <w:rFonts w:ascii="Arial" w:eastAsia="標楷體" w:hAnsi="Arial" w:cs="Arial" w:hint="eastAsia"/>
                <w:szCs w:val="24"/>
              </w:rPr>
              <w:t>教育部校園外來入侵種及動植物疫病防治輔導團</w:t>
            </w:r>
            <w:r w:rsidRPr="00811E19">
              <w:rPr>
                <w:rFonts w:ascii="Arial" w:eastAsia="標楷體" w:hAnsi="Arial" w:cs="Arial" w:hint="eastAsia"/>
                <w:szCs w:val="24"/>
              </w:rPr>
              <w:t>)</w:t>
            </w:r>
          </w:p>
        </w:tc>
      </w:tr>
      <w:tr w:rsidR="00AC5536" w:rsidRPr="00720D83" w14:paraId="75228DE7" w14:textId="77777777" w:rsidTr="00FE2C65">
        <w:trPr>
          <w:cantSplit/>
          <w:trHeight w:val="415"/>
          <w:jc w:val="center"/>
        </w:trPr>
        <w:tc>
          <w:tcPr>
            <w:tcW w:w="957" w:type="pct"/>
            <w:vAlign w:val="center"/>
          </w:tcPr>
          <w:p w14:paraId="34E39C37" w14:textId="33EAE76C" w:rsidR="00AC5536" w:rsidRPr="00471E38" w:rsidRDefault="00AC5536" w:rsidP="00AC5536">
            <w:pPr>
              <w:snapToGrid w:val="0"/>
              <w:spacing w:line="200" w:lineRule="atLeast"/>
              <w:jc w:val="center"/>
              <w:rPr>
                <w:rFonts w:ascii="Arial" w:eastAsia="標楷體" w:hAnsi="Arial" w:cs="Arial"/>
                <w:color w:val="FF0000"/>
                <w:szCs w:val="24"/>
              </w:rPr>
            </w:pPr>
            <w:r w:rsidRPr="00BC476A">
              <w:rPr>
                <w:rFonts w:ascii="Arial" w:eastAsia="標楷體" w:hAnsi="Arial" w:cs="Arial"/>
                <w:szCs w:val="24"/>
              </w:rPr>
              <w:t>1</w:t>
            </w:r>
            <w:r w:rsidRPr="00BC476A">
              <w:rPr>
                <w:rFonts w:ascii="Arial" w:eastAsia="標楷體" w:hAnsi="Arial" w:cs="Arial" w:hint="eastAsia"/>
                <w:szCs w:val="24"/>
              </w:rPr>
              <w:t>3</w:t>
            </w:r>
            <w:r w:rsidRPr="00BC476A">
              <w:rPr>
                <w:rFonts w:ascii="Arial" w:eastAsia="標楷體" w:hAnsi="Arial" w:cs="Arial"/>
                <w:szCs w:val="24"/>
              </w:rPr>
              <w:t>:</w:t>
            </w:r>
            <w:r w:rsidRPr="00BC476A">
              <w:rPr>
                <w:rFonts w:ascii="Arial" w:eastAsia="標楷體" w:hAnsi="Arial" w:cs="Arial" w:hint="eastAsia"/>
                <w:szCs w:val="24"/>
              </w:rPr>
              <w:t>30</w:t>
            </w:r>
            <w:r w:rsidRPr="00BC476A">
              <w:rPr>
                <w:rFonts w:ascii="Arial" w:eastAsia="標楷體" w:hAnsi="Arial" w:cs="Arial"/>
                <w:szCs w:val="24"/>
              </w:rPr>
              <w:t>~1</w:t>
            </w:r>
            <w:r w:rsidRPr="00BC476A">
              <w:rPr>
                <w:rFonts w:ascii="Arial" w:eastAsia="標楷體" w:hAnsi="Arial" w:cs="Arial" w:hint="eastAsia"/>
                <w:szCs w:val="24"/>
              </w:rPr>
              <w:t>5</w:t>
            </w:r>
            <w:r w:rsidRPr="00BC476A">
              <w:rPr>
                <w:rFonts w:ascii="Arial" w:eastAsia="標楷體" w:hAnsi="Arial" w:cs="Arial"/>
                <w:szCs w:val="24"/>
              </w:rPr>
              <w:t>:</w:t>
            </w:r>
            <w:r w:rsidRPr="00BC476A">
              <w:rPr>
                <w:rFonts w:ascii="Arial" w:eastAsia="標楷體" w:hAnsi="Arial" w:cs="Arial" w:hint="eastAsia"/>
                <w:szCs w:val="24"/>
              </w:rPr>
              <w:t>00</w:t>
            </w:r>
          </w:p>
        </w:tc>
        <w:tc>
          <w:tcPr>
            <w:tcW w:w="2342" w:type="pct"/>
            <w:vAlign w:val="center"/>
          </w:tcPr>
          <w:p w14:paraId="1AECBDD4" w14:textId="108B44FC" w:rsidR="00AC5536" w:rsidRPr="00471E38" w:rsidRDefault="00AC5536" w:rsidP="00FE2C65">
            <w:pPr>
              <w:snapToGrid w:val="0"/>
              <w:spacing w:line="200" w:lineRule="atLeast"/>
              <w:jc w:val="center"/>
              <w:rPr>
                <w:rFonts w:ascii="Arial" w:eastAsia="標楷體" w:hAnsi="Arial" w:cs="Arial"/>
                <w:color w:val="FF0000"/>
                <w:szCs w:val="24"/>
              </w:rPr>
            </w:pPr>
            <w:r w:rsidRPr="00BC476A">
              <w:rPr>
                <w:rFonts w:ascii="Arial" w:eastAsia="標楷體" w:hAnsi="Arial" w:cs="Arial" w:hint="eastAsia"/>
                <w:szCs w:val="24"/>
                <w:shd w:val="clear" w:color="auto" w:fill="FDFDFD"/>
              </w:rPr>
              <w:t>小黑蚊生態與防治實習</w:t>
            </w:r>
            <w:r w:rsidRPr="00BC476A">
              <w:rPr>
                <w:rFonts w:ascii="Arial" w:eastAsia="標楷體" w:hAnsi="Arial" w:cs="Arial" w:hint="eastAsia"/>
                <w:szCs w:val="24"/>
                <w:shd w:val="clear" w:color="auto" w:fill="FDFDFD"/>
              </w:rPr>
              <w:t>-</w:t>
            </w:r>
            <w:r w:rsidRPr="00BC476A">
              <w:rPr>
                <w:rFonts w:ascii="Arial" w:eastAsia="標楷體" w:hAnsi="Arial" w:cs="Arial" w:hint="eastAsia"/>
                <w:szCs w:val="24"/>
                <w:shd w:val="clear" w:color="auto" w:fill="FDFDFD"/>
              </w:rPr>
              <w:t>植物園</w:t>
            </w:r>
          </w:p>
        </w:tc>
        <w:tc>
          <w:tcPr>
            <w:tcW w:w="1701" w:type="pct"/>
            <w:vAlign w:val="center"/>
          </w:tcPr>
          <w:p w14:paraId="49E22E52" w14:textId="77777777" w:rsidR="00AC5536" w:rsidRPr="00BC476A" w:rsidRDefault="00AC5536" w:rsidP="00AD6F1C">
            <w:pPr>
              <w:snapToGrid w:val="0"/>
              <w:spacing w:line="200" w:lineRule="atLeast"/>
              <w:jc w:val="center"/>
              <w:rPr>
                <w:rFonts w:ascii="Arial" w:eastAsia="標楷體" w:hAnsi="Arial" w:cs="Arial"/>
                <w:sz w:val="22"/>
                <w:szCs w:val="24"/>
              </w:rPr>
            </w:pPr>
            <w:r w:rsidRPr="00BC476A">
              <w:rPr>
                <w:rFonts w:ascii="Arial" w:eastAsia="標楷體" w:hAnsi="Arial" w:cs="Arial"/>
                <w:szCs w:val="24"/>
              </w:rPr>
              <w:t>黃基森</w:t>
            </w:r>
            <w:r w:rsidRPr="00BC476A">
              <w:rPr>
                <w:rFonts w:ascii="Arial" w:eastAsia="標楷體" w:hAnsi="Arial" w:cs="Arial" w:hint="eastAsia"/>
                <w:szCs w:val="24"/>
              </w:rPr>
              <w:t xml:space="preserve"> </w:t>
            </w:r>
            <w:r w:rsidRPr="00BC476A">
              <w:rPr>
                <w:rFonts w:ascii="Arial" w:eastAsia="標楷體" w:hAnsi="Arial" w:cs="Arial" w:hint="eastAsia"/>
                <w:szCs w:val="24"/>
              </w:rPr>
              <w:t>副教授</w:t>
            </w:r>
          </w:p>
          <w:p w14:paraId="4118DC76" w14:textId="77777777" w:rsidR="00AC5536" w:rsidRPr="00BC476A" w:rsidRDefault="00AC5536" w:rsidP="00BC476A">
            <w:pPr>
              <w:snapToGrid w:val="0"/>
              <w:spacing w:line="200" w:lineRule="atLeast"/>
              <w:jc w:val="center"/>
              <w:rPr>
                <w:rFonts w:ascii="Arial" w:eastAsia="標楷體" w:hAnsi="Arial" w:cs="Arial"/>
                <w:sz w:val="22"/>
                <w:szCs w:val="24"/>
              </w:rPr>
            </w:pPr>
            <w:r w:rsidRPr="00BC476A">
              <w:rPr>
                <w:rFonts w:ascii="Arial" w:eastAsia="標楷體" w:hAnsi="Arial" w:cs="Arial" w:hint="eastAsia"/>
                <w:sz w:val="22"/>
                <w:szCs w:val="24"/>
              </w:rPr>
              <w:t>臺北市立大學地球環境暨生物資源學系</w:t>
            </w:r>
            <w:r w:rsidRPr="00BC476A">
              <w:rPr>
                <w:rFonts w:ascii="Arial" w:eastAsia="標楷體" w:hAnsi="Arial" w:cs="Arial" w:hint="eastAsia"/>
                <w:sz w:val="22"/>
                <w:szCs w:val="24"/>
              </w:rPr>
              <w:t>(</w:t>
            </w:r>
            <w:r w:rsidRPr="00BC476A">
              <w:rPr>
                <w:rFonts w:ascii="Arial" w:eastAsia="標楷體" w:hAnsi="Arial" w:cs="Arial" w:hint="eastAsia"/>
                <w:sz w:val="22"/>
                <w:szCs w:val="24"/>
              </w:rPr>
              <w:t>含環境教育與資源碩士班</w:t>
            </w:r>
            <w:r w:rsidRPr="00BC476A">
              <w:rPr>
                <w:rFonts w:ascii="Arial" w:eastAsia="標楷體" w:hAnsi="Arial" w:cs="Arial" w:hint="eastAsia"/>
                <w:sz w:val="22"/>
                <w:szCs w:val="24"/>
              </w:rPr>
              <w:t>)</w:t>
            </w:r>
          </w:p>
          <w:p w14:paraId="6E5B79BD" w14:textId="77777777" w:rsidR="005A60A7" w:rsidRPr="00BC476A" w:rsidRDefault="00B04A56" w:rsidP="00BC476A">
            <w:pPr>
              <w:snapToGrid w:val="0"/>
              <w:spacing w:beforeLines="50" w:before="180" w:line="200" w:lineRule="atLeast"/>
              <w:jc w:val="center"/>
              <w:rPr>
                <w:rFonts w:ascii="Arial" w:eastAsia="標楷體" w:hAnsi="Arial" w:cs="Arial"/>
                <w:sz w:val="22"/>
                <w:szCs w:val="24"/>
              </w:rPr>
            </w:pPr>
            <w:r w:rsidRPr="00BC476A">
              <w:rPr>
                <w:rFonts w:ascii="Arial" w:eastAsia="標楷體" w:hAnsi="Arial" w:cs="Arial" w:hint="eastAsia"/>
                <w:szCs w:val="24"/>
              </w:rPr>
              <w:t>杜武俊</w:t>
            </w:r>
            <w:r w:rsidRPr="00BC476A">
              <w:rPr>
                <w:rFonts w:ascii="Arial" w:eastAsia="標楷體" w:hAnsi="Arial" w:cs="Arial" w:hint="eastAsia"/>
                <w:szCs w:val="24"/>
              </w:rPr>
              <w:t xml:space="preserve"> </w:t>
            </w:r>
            <w:r w:rsidRPr="00BC476A">
              <w:rPr>
                <w:rFonts w:ascii="Arial" w:eastAsia="標楷體" w:hAnsi="Arial" w:cs="Arial" w:hint="eastAsia"/>
                <w:szCs w:val="24"/>
              </w:rPr>
              <w:t>教授</w:t>
            </w:r>
          </w:p>
          <w:p w14:paraId="5F665D9F" w14:textId="525452A0" w:rsidR="00BC476A" w:rsidRPr="00471E38" w:rsidRDefault="00BC476A" w:rsidP="00BC476A">
            <w:pPr>
              <w:snapToGrid w:val="0"/>
              <w:spacing w:line="200" w:lineRule="atLeast"/>
              <w:jc w:val="center"/>
              <w:rPr>
                <w:rFonts w:ascii="Arial" w:eastAsia="標楷體" w:hAnsi="Arial" w:cs="Arial"/>
                <w:color w:val="FF0000"/>
                <w:szCs w:val="24"/>
              </w:rPr>
            </w:pPr>
            <w:r w:rsidRPr="00BC476A">
              <w:rPr>
                <w:rFonts w:ascii="Arial" w:eastAsia="標楷體" w:hAnsi="Arial" w:cs="Arial" w:hint="eastAsia"/>
                <w:sz w:val="22"/>
                <w:szCs w:val="24"/>
              </w:rPr>
              <w:t>國立中興大學昆蟲學系</w:t>
            </w:r>
          </w:p>
        </w:tc>
      </w:tr>
      <w:tr w:rsidR="00AC5536" w:rsidRPr="00720D83" w14:paraId="07282B8B" w14:textId="77777777" w:rsidTr="00FE2C65">
        <w:trPr>
          <w:trHeight w:val="275"/>
          <w:jc w:val="center"/>
        </w:trPr>
        <w:tc>
          <w:tcPr>
            <w:tcW w:w="957" w:type="pct"/>
            <w:vAlign w:val="center"/>
          </w:tcPr>
          <w:p w14:paraId="49AABB66" w14:textId="45F6626C" w:rsidR="00AC5536" w:rsidRPr="005A60A7" w:rsidRDefault="00AC5536" w:rsidP="00AC5536">
            <w:pPr>
              <w:snapToGrid w:val="0"/>
              <w:spacing w:line="200" w:lineRule="atLeast"/>
              <w:jc w:val="center"/>
              <w:rPr>
                <w:rFonts w:ascii="Arial" w:eastAsia="標楷體" w:hAnsi="Arial" w:cs="Arial"/>
                <w:szCs w:val="24"/>
              </w:rPr>
            </w:pPr>
            <w:r w:rsidRPr="005A60A7">
              <w:rPr>
                <w:rFonts w:ascii="Arial" w:eastAsia="標楷體" w:hAnsi="Arial" w:cs="Arial"/>
                <w:szCs w:val="24"/>
              </w:rPr>
              <w:t>1</w:t>
            </w:r>
            <w:r w:rsidRPr="005A60A7">
              <w:rPr>
                <w:rFonts w:ascii="Arial" w:eastAsia="標楷體" w:hAnsi="Arial" w:cs="Arial" w:hint="eastAsia"/>
                <w:szCs w:val="24"/>
              </w:rPr>
              <w:t>5</w:t>
            </w:r>
            <w:r w:rsidRPr="005A60A7">
              <w:rPr>
                <w:rFonts w:ascii="Arial" w:eastAsia="標楷體" w:hAnsi="Arial" w:cs="Arial"/>
                <w:szCs w:val="24"/>
              </w:rPr>
              <w:t>:0</w:t>
            </w:r>
            <w:r w:rsidRPr="005A60A7">
              <w:rPr>
                <w:rFonts w:ascii="Arial" w:eastAsia="標楷體" w:hAnsi="Arial" w:cs="Arial" w:hint="eastAsia"/>
                <w:szCs w:val="24"/>
              </w:rPr>
              <w:t>0</w:t>
            </w:r>
            <w:r w:rsidRPr="005A60A7">
              <w:rPr>
                <w:rFonts w:ascii="Arial" w:eastAsia="標楷體" w:hAnsi="Arial" w:cs="Arial"/>
                <w:szCs w:val="24"/>
              </w:rPr>
              <w:t>~1</w:t>
            </w:r>
            <w:r w:rsidRPr="005A60A7">
              <w:rPr>
                <w:rFonts w:ascii="Arial" w:eastAsia="標楷體" w:hAnsi="Arial" w:cs="Arial" w:hint="eastAsia"/>
                <w:szCs w:val="24"/>
              </w:rPr>
              <w:t>5</w:t>
            </w:r>
            <w:r w:rsidRPr="005A60A7">
              <w:rPr>
                <w:rFonts w:ascii="Arial" w:eastAsia="標楷體" w:hAnsi="Arial" w:cs="Arial"/>
                <w:szCs w:val="24"/>
              </w:rPr>
              <w:t>:</w:t>
            </w:r>
            <w:r w:rsidRPr="005A60A7">
              <w:rPr>
                <w:rFonts w:ascii="Arial" w:eastAsia="標楷體" w:hAnsi="Arial" w:cs="Arial" w:hint="eastAsia"/>
                <w:szCs w:val="24"/>
              </w:rPr>
              <w:t>1</w:t>
            </w:r>
            <w:r w:rsidRPr="005A60A7">
              <w:rPr>
                <w:rFonts w:ascii="Arial" w:eastAsia="標楷體" w:hAnsi="Arial" w:cs="Arial"/>
                <w:szCs w:val="24"/>
              </w:rPr>
              <w:t>0</w:t>
            </w:r>
          </w:p>
        </w:tc>
        <w:tc>
          <w:tcPr>
            <w:tcW w:w="4043" w:type="pct"/>
            <w:gridSpan w:val="2"/>
            <w:vAlign w:val="center"/>
          </w:tcPr>
          <w:p w14:paraId="35E401DC" w14:textId="77777777" w:rsidR="00AC5536" w:rsidRPr="005A60A7" w:rsidRDefault="00AC5536" w:rsidP="00FE2C65">
            <w:pPr>
              <w:jc w:val="center"/>
              <w:rPr>
                <w:rFonts w:ascii="Arial" w:eastAsia="標楷體" w:hAnsi="Arial" w:cs="Arial"/>
                <w:szCs w:val="24"/>
              </w:rPr>
            </w:pPr>
            <w:r w:rsidRPr="005A60A7">
              <w:rPr>
                <w:rFonts w:ascii="Arial" w:eastAsia="標楷體" w:hAnsi="Arial" w:cs="Arial"/>
                <w:szCs w:val="24"/>
              </w:rPr>
              <w:t>休</w:t>
            </w:r>
            <w:r w:rsidRPr="005A60A7">
              <w:rPr>
                <w:rFonts w:ascii="Arial" w:eastAsia="標楷體" w:hAnsi="Arial" w:cs="Arial"/>
                <w:szCs w:val="24"/>
              </w:rPr>
              <w:t xml:space="preserve">  </w:t>
            </w:r>
            <w:r w:rsidRPr="005A60A7">
              <w:rPr>
                <w:rFonts w:ascii="Arial" w:eastAsia="標楷體" w:hAnsi="Arial" w:cs="Arial"/>
                <w:szCs w:val="24"/>
              </w:rPr>
              <w:t>息</w:t>
            </w:r>
            <w:r w:rsidRPr="005A60A7">
              <w:rPr>
                <w:rFonts w:ascii="Arial" w:eastAsia="標楷體" w:hAnsi="Arial" w:cs="Arial" w:hint="eastAsia"/>
                <w:szCs w:val="24"/>
              </w:rPr>
              <w:t>/</w:t>
            </w:r>
            <w:r w:rsidRPr="005A60A7">
              <w:rPr>
                <w:rFonts w:ascii="Arial" w:eastAsia="標楷體" w:hAnsi="Arial" w:cs="Arial"/>
                <w:szCs w:val="24"/>
              </w:rPr>
              <w:t>含標本實物觀察</w:t>
            </w:r>
            <w:r w:rsidRPr="005A60A7">
              <w:rPr>
                <w:rFonts w:ascii="Arial" w:eastAsia="標楷體" w:hAnsi="Arial" w:cs="Arial" w:hint="eastAsia"/>
                <w:szCs w:val="24"/>
              </w:rPr>
              <w:t>(</w:t>
            </w:r>
            <w:r w:rsidRPr="005A60A7">
              <w:rPr>
                <w:rFonts w:ascii="Arial" w:eastAsia="標楷體" w:hAnsi="Arial" w:cs="Arial" w:hint="eastAsia"/>
                <w:szCs w:val="24"/>
              </w:rPr>
              <w:t>教育部校園外來入侵種及動植物疫病防治輔導團</w:t>
            </w:r>
            <w:r w:rsidRPr="005A60A7">
              <w:rPr>
                <w:rFonts w:ascii="Arial" w:eastAsia="標楷體" w:hAnsi="Arial" w:cs="Arial" w:hint="eastAsia"/>
                <w:szCs w:val="24"/>
              </w:rPr>
              <w:t>)</w:t>
            </w:r>
          </w:p>
        </w:tc>
      </w:tr>
      <w:tr w:rsidR="008641FD" w:rsidRPr="00720D83" w14:paraId="2243368F" w14:textId="77777777" w:rsidTr="000D798B">
        <w:trPr>
          <w:cantSplit/>
          <w:trHeight w:val="544"/>
          <w:jc w:val="center"/>
        </w:trPr>
        <w:tc>
          <w:tcPr>
            <w:tcW w:w="957" w:type="pct"/>
            <w:vAlign w:val="center"/>
          </w:tcPr>
          <w:p w14:paraId="2B1B2613" w14:textId="34415F57" w:rsidR="008641FD" w:rsidRPr="00BC476A" w:rsidRDefault="008641FD" w:rsidP="00AC5536">
            <w:pPr>
              <w:snapToGrid w:val="0"/>
              <w:spacing w:line="200" w:lineRule="atLeast"/>
              <w:jc w:val="center"/>
              <w:rPr>
                <w:rFonts w:ascii="Arial" w:eastAsia="標楷體" w:hAnsi="Arial" w:cs="Arial"/>
                <w:szCs w:val="24"/>
              </w:rPr>
            </w:pPr>
            <w:r w:rsidRPr="00BC476A">
              <w:rPr>
                <w:rFonts w:ascii="Arial" w:eastAsia="標楷體" w:hAnsi="Arial" w:cs="Arial"/>
                <w:szCs w:val="24"/>
              </w:rPr>
              <w:t>1</w:t>
            </w:r>
            <w:r w:rsidRPr="00BC476A">
              <w:rPr>
                <w:rFonts w:ascii="Arial" w:eastAsia="標楷體" w:hAnsi="Arial" w:cs="Arial" w:hint="eastAsia"/>
                <w:szCs w:val="24"/>
              </w:rPr>
              <w:t>5</w:t>
            </w:r>
            <w:r w:rsidRPr="00BC476A">
              <w:rPr>
                <w:rFonts w:ascii="Arial" w:eastAsia="標楷體" w:hAnsi="Arial" w:cs="Arial"/>
                <w:szCs w:val="24"/>
              </w:rPr>
              <w:t>:</w:t>
            </w:r>
            <w:r w:rsidRPr="00BC476A">
              <w:rPr>
                <w:rFonts w:ascii="Arial" w:eastAsia="標楷體" w:hAnsi="Arial" w:cs="Arial" w:hint="eastAsia"/>
                <w:szCs w:val="24"/>
              </w:rPr>
              <w:t>10</w:t>
            </w:r>
            <w:r w:rsidRPr="00BC476A">
              <w:rPr>
                <w:rFonts w:ascii="Arial" w:eastAsia="標楷體" w:hAnsi="Arial" w:cs="Arial"/>
                <w:szCs w:val="24"/>
              </w:rPr>
              <w:t>~1</w:t>
            </w:r>
            <w:r w:rsidRPr="00BC476A">
              <w:rPr>
                <w:rFonts w:ascii="Arial" w:eastAsia="標楷體" w:hAnsi="Arial" w:cs="Arial" w:hint="eastAsia"/>
                <w:szCs w:val="24"/>
              </w:rPr>
              <w:t>6</w:t>
            </w:r>
            <w:r w:rsidRPr="00BC476A">
              <w:rPr>
                <w:rFonts w:ascii="Arial" w:eastAsia="標楷體" w:hAnsi="Arial" w:cs="Arial"/>
                <w:szCs w:val="24"/>
              </w:rPr>
              <w:t>:</w:t>
            </w:r>
            <w:r w:rsidRPr="00BC476A">
              <w:rPr>
                <w:rFonts w:ascii="Arial" w:eastAsia="標楷體" w:hAnsi="Arial" w:cs="Arial" w:hint="eastAsia"/>
                <w:szCs w:val="24"/>
              </w:rPr>
              <w:t>00</w:t>
            </w:r>
          </w:p>
        </w:tc>
        <w:tc>
          <w:tcPr>
            <w:tcW w:w="2342" w:type="pct"/>
            <w:vAlign w:val="center"/>
          </w:tcPr>
          <w:p w14:paraId="4B9071AE" w14:textId="4399F645" w:rsidR="008641FD" w:rsidRPr="00BC476A" w:rsidRDefault="008641FD" w:rsidP="00FE2C65">
            <w:pPr>
              <w:snapToGrid w:val="0"/>
              <w:spacing w:line="200" w:lineRule="atLeast"/>
              <w:jc w:val="center"/>
              <w:rPr>
                <w:rFonts w:ascii="Arial" w:eastAsia="標楷體" w:hAnsi="Arial" w:cs="Arial"/>
                <w:szCs w:val="24"/>
              </w:rPr>
            </w:pPr>
            <w:r w:rsidRPr="00BC476A">
              <w:rPr>
                <w:rFonts w:ascii="Arial" w:eastAsia="標楷體" w:hAnsi="Arial" w:cs="Arial" w:hint="eastAsia"/>
                <w:szCs w:val="24"/>
                <w:shd w:val="clear" w:color="auto" w:fill="FDFDFD"/>
              </w:rPr>
              <w:t>小黑蚊預防與管理政策</w:t>
            </w:r>
          </w:p>
        </w:tc>
        <w:tc>
          <w:tcPr>
            <w:tcW w:w="1701" w:type="pct"/>
            <w:vAlign w:val="center"/>
          </w:tcPr>
          <w:p w14:paraId="2AA3FE52" w14:textId="77777777" w:rsidR="008641FD" w:rsidRPr="00BC476A" w:rsidRDefault="008641FD" w:rsidP="00957902">
            <w:pPr>
              <w:jc w:val="center"/>
              <w:rPr>
                <w:rFonts w:ascii="Arial" w:eastAsia="標楷體" w:hAnsi="Arial" w:cs="Arial"/>
                <w:szCs w:val="24"/>
              </w:rPr>
            </w:pPr>
            <w:r w:rsidRPr="00BC476A">
              <w:rPr>
                <w:rFonts w:ascii="Arial" w:eastAsia="標楷體" w:hAnsi="Arial" w:cs="Arial" w:hint="eastAsia"/>
                <w:szCs w:val="24"/>
              </w:rPr>
              <w:t>邱安隆</w:t>
            </w:r>
            <w:r w:rsidRPr="00BC476A">
              <w:rPr>
                <w:rFonts w:ascii="Arial" w:eastAsia="標楷體" w:hAnsi="Arial" w:cs="Arial" w:hint="eastAsia"/>
                <w:szCs w:val="24"/>
              </w:rPr>
              <w:t xml:space="preserve"> </w:t>
            </w:r>
            <w:r w:rsidRPr="00BC476A">
              <w:rPr>
                <w:rFonts w:ascii="Arial" w:eastAsia="標楷體" w:hAnsi="Arial" w:cs="Arial" w:hint="eastAsia"/>
                <w:szCs w:val="24"/>
              </w:rPr>
              <w:t>技正</w:t>
            </w:r>
          </w:p>
          <w:p w14:paraId="07CEC409" w14:textId="70604C8E" w:rsidR="008641FD" w:rsidRPr="00BC476A" w:rsidRDefault="008641FD" w:rsidP="004E3B1A">
            <w:pPr>
              <w:tabs>
                <w:tab w:val="right" w:pos="2184"/>
              </w:tabs>
              <w:snapToGrid w:val="0"/>
              <w:spacing w:line="200" w:lineRule="atLeast"/>
              <w:jc w:val="center"/>
              <w:rPr>
                <w:rFonts w:ascii="Arial" w:eastAsia="標楷體" w:hAnsi="Arial" w:cs="Arial"/>
                <w:szCs w:val="24"/>
              </w:rPr>
            </w:pPr>
            <w:r w:rsidRPr="00BC476A">
              <w:rPr>
                <w:rFonts w:ascii="Arial" w:eastAsia="標楷體" w:hAnsi="Arial" w:cs="Arial" w:hint="eastAsia"/>
                <w:sz w:val="22"/>
                <w:szCs w:val="24"/>
              </w:rPr>
              <w:t>行政院農業委員會動植物防疫檢疫局</w:t>
            </w:r>
          </w:p>
        </w:tc>
      </w:tr>
      <w:tr w:rsidR="008641FD" w:rsidRPr="00720D83" w14:paraId="03A99E8F" w14:textId="77777777" w:rsidTr="000D798B">
        <w:trPr>
          <w:trHeight w:val="544"/>
          <w:jc w:val="center"/>
        </w:trPr>
        <w:tc>
          <w:tcPr>
            <w:tcW w:w="957" w:type="pct"/>
            <w:vAlign w:val="center"/>
          </w:tcPr>
          <w:p w14:paraId="0790C2A7" w14:textId="76DED2E2" w:rsidR="008641FD" w:rsidRPr="005A60A7" w:rsidRDefault="008641FD" w:rsidP="00AC5536">
            <w:pPr>
              <w:snapToGrid w:val="0"/>
              <w:spacing w:line="200" w:lineRule="atLeast"/>
              <w:jc w:val="center"/>
              <w:rPr>
                <w:rFonts w:ascii="Arial" w:eastAsia="標楷體" w:hAnsi="Arial" w:cs="Arial"/>
                <w:szCs w:val="24"/>
              </w:rPr>
            </w:pPr>
            <w:r w:rsidRPr="005A60A7">
              <w:rPr>
                <w:rFonts w:ascii="Arial" w:eastAsia="標楷體" w:hAnsi="Arial" w:cs="Arial"/>
                <w:szCs w:val="24"/>
              </w:rPr>
              <w:t>1</w:t>
            </w:r>
            <w:r w:rsidRPr="005A60A7">
              <w:rPr>
                <w:rFonts w:ascii="Arial" w:eastAsia="標楷體" w:hAnsi="Arial" w:cs="Arial" w:hint="eastAsia"/>
                <w:szCs w:val="24"/>
              </w:rPr>
              <w:t>6</w:t>
            </w:r>
            <w:r w:rsidRPr="005A60A7">
              <w:rPr>
                <w:rFonts w:ascii="Arial" w:eastAsia="標楷體" w:hAnsi="Arial" w:cs="Arial"/>
                <w:szCs w:val="24"/>
              </w:rPr>
              <w:t>:</w:t>
            </w:r>
            <w:r w:rsidRPr="005A60A7">
              <w:rPr>
                <w:rFonts w:ascii="Arial" w:eastAsia="標楷體" w:hAnsi="Arial" w:cs="Arial" w:hint="eastAsia"/>
                <w:szCs w:val="24"/>
              </w:rPr>
              <w:t>0</w:t>
            </w:r>
            <w:r w:rsidRPr="005A60A7">
              <w:rPr>
                <w:rFonts w:ascii="Arial" w:eastAsia="標楷體" w:hAnsi="Arial" w:cs="Arial"/>
                <w:szCs w:val="24"/>
              </w:rPr>
              <w:t>0~16:</w:t>
            </w:r>
            <w:r w:rsidRPr="005A60A7">
              <w:rPr>
                <w:rFonts w:ascii="Arial" w:eastAsia="標楷體" w:hAnsi="Arial" w:cs="Arial" w:hint="eastAsia"/>
                <w:szCs w:val="24"/>
              </w:rPr>
              <w:t>3</w:t>
            </w:r>
            <w:r w:rsidRPr="005A60A7">
              <w:rPr>
                <w:rFonts w:ascii="Arial" w:eastAsia="標楷體" w:hAnsi="Arial" w:cs="Arial"/>
                <w:szCs w:val="24"/>
              </w:rPr>
              <w:t>0</w:t>
            </w:r>
          </w:p>
        </w:tc>
        <w:tc>
          <w:tcPr>
            <w:tcW w:w="2342" w:type="pct"/>
            <w:vAlign w:val="center"/>
          </w:tcPr>
          <w:p w14:paraId="578824B5" w14:textId="71AD3B47" w:rsidR="008641FD" w:rsidRPr="005A60A7" w:rsidRDefault="008641FD" w:rsidP="006E7F5C">
            <w:pPr>
              <w:snapToGrid w:val="0"/>
              <w:spacing w:line="200" w:lineRule="atLeast"/>
              <w:jc w:val="center"/>
              <w:rPr>
                <w:rFonts w:ascii="Arial" w:eastAsia="標楷體" w:hAnsi="Arial" w:cs="Arial"/>
                <w:szCs w:val="24"/>
              </w:rPr>
            </w:pPr>
            <w:r w:rsidRPr="005A60A7">
              <w:rPr>
                <w:rFonts w:ascii="Arial" w:eastAsia="標楷體" w:hAnsi="Arial" w:cs="Arial"/>
                <w:szCs w:val="24"/>
              </w:rPr>
              <w:t>綜合座談</w:t>
            </w:r>
          </w:p>
        </w:tc>
        <w:tc>
          <w:tcPr>
            <w:tcW w:w="1701" w:type="pct"/>
            <w:vAlign w:val="center"/>
          </w:tcPr>
          <w:p w14:paraId="1CF51BC2" w14:textId="030179A1" w:rsidR="008641FD" w:rsidRPr="005A60A7" w:rsidRDefault="00D32FE9" w:rsidP="00834E7B">
            <w:pPr>
              <w:jc w:val="center"/>
              <w:rPr>
                <w:rFonts w:ascii="Arial" w:eastAsia="標楷體" w:hAnsi="Arial" w:cs="Arial"/>
                <w:sz w:val="22"/>
              </w:rPr>
            </w:pPr>
            <w:r>
              <w:rPr>
                <w:rFonts w:ascii="Arial" w:eastAsia="標楷體" w:hAnsi="Arial" w:cs="Arial" w:hint="eastAsia"/>
                <w:szCs w:val="24"/>
              </w:rPr>
              <w:t>計畫主持人</w:t>
            </w:r>
          </w:p>
          <w:p w14:paraId="02369974" w14:textId="77777777" w:rsidR="008641FD" w:rsidRPr="005A60A7" w:rsidRDefault="008641FD" w:rsidP="00834E7B">
            <w:pPr>
              <w:snapToGrid w:val="0"/>
              <w:spacing w:line="200" w:lineRule="atLeast"/>
              <w:jc w:val="center"/>
              <w:rPr>
                <w:rFonts w:ascii="Arial" w:eastAsia="標楷體" w:hAnsi="Arial" w:cs="Arial"/>
                <w:sz w:val="22"/>
              </w:rPr>
            </w:pPr>
            <w:r w:rsidRPr="005A60A7">
              <w:rPr>
                <w:rFonts w:ascii="Arial" w:eastAsia="標楷體" w:hAnsi="Arial" w:cs="Arial" w:hint="eastAsia"/>
                <w:sz w:val="22"/>
              </w:rPr>
              <w:t>臺北市立大學地球環境暨生物資源學系</w:t>
            </w:r>
            <w:r w:rsidRPr="005A60A7">
              <w:rPr>
                <w:rFonts w:ascii="Arial" w:eastAsia="標楷體" w:hAnsi="Arial" w:cs="Arial" w:hint="eastAsia"/>
                <w:sz w:val="22"/>
              </w:rPr>
              <w:t>(</w:t>
            </w:r>
            <w:r w:rsidRPr="005A60A7">
              <w:rPr>
                <w:rFonts w:ascii="Arial" w:eastAsia="標楷體" w:hAnsi="Arial" w:cs="Arial" w:hint="eastAsia"/>
                <w:sz w:val="22"/>
              </w:rPr>
              <w:t>含環境教育與資源碩士班</w:t>
            </w:r>
            <w:r w:rsidRPr="005A60A7">
              <w:rPr>
                <w:rFonts w:ascii="Arial" w:eastAsia="標楷體" w:hAnsi="Arial" w:cs="Arial" w:hint="eastAsia"/>
                <w:sz w:val="22"/>
              </w:rPr>
              <w:t>)</w:t>
            </w:r>
          </w:p>
        </w:tc>
      </w:tr>
    </w:tbl>
    <w:p w14:paraId="52B15E5D" w14:textId="564A1C0A" w:rsidR="00AC5536" w:rsidRDefault="00AC5536" w:rsidP="00AC5536"/>
    <w:p w14:paraId="0E6FEC15" w14:textId="77777777" w:rsidR="004F4969" w:rsidRDefault="004F4969" w:rsidP="00AC5536"/>
    <w:p w14:paraId="76C0AB21" w14:textId="77777777" w:rsidR="004F4969" w:rsidRPr="00A900F8" w:rsidRDefault="004F4969" w:rsidP="00AC5536"/>
    <w:p w14:paraId="5843D384" w14:textId="73810802"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lastRenderedPageBreak/>
        <w:t>南區研習課程表</w:t>
      </w:r>
      <w:r w:rsidR="000D798B">
        <w:rPr>
          <w:rFonts w:ascii="Arial" w:eastAsia="標楷體" w:hAnsi="Arial" w:cs="Arial" w:hint="eastAsia"/>
        </w:rPr>
        <w:t xml:space="preserve"> </w:t>
      </w:r>
      <w:r w:rsidR="000D798B" w:rsidRPr="007F3203">
        <w:rPr>
          <w:rFonts w:ascii="Arial" w:eastAsia="標楷體" w:hAnsi="Arial" w:cs="Arial"/>
        </w:rPr>
        <w:t>10</w:t>
      </w:r>
      <w:r w:rsidR="000D798B" w:rsidRPr="007F3203">
        <w:rPr>
          <w:rFonts w:ascii="Arial" w:eastAsia="標楷體" w:hAnsi="Arial" w:cs="Arial" w:hint="eastAsia"/>
        </w:rPr>
        <w:t>5</w:t>
      </w:r>
      <w:r w:rsidR="000D798B" w:rsidRPr="007F3203">
        <w:rPr>
          <w:rFonts w:ascii="Arial" w:eastAsia="標楷體" w:hAnsi="Arial" w:cs="Arial"/>
        </w:rPr>
        <w:t>年</w:t>
      </w:r>
      <w:r w:rsidR="00A03D81" w:rsidRPr="00A03D81">
        <w:rPr>
          <w:rFonts w:ascii="Arial" w:eastAsia="標楷體" w:hAnsi="Arial" w:cs="Arial" w:hint="eastAsia"/>
        </w:rPr>
        <w:t>6</w:t>
      </w:r>
      <w:r w:rsidR="00A03D81" w:rsidRPr="007F3203">
        <w:rPr>
          <w:rFonts w:ascii="Arial" w:eastAsia="標楷體" w:hAnsi="Arial" w:cs="Arial"/>
        </w:rPr>
        <w:t>月</w:t>
      </w:r>
      <w:r w:rsidR="00A03D81" w:rsidRPr="00A03D81">
        <w:rPr>
          <w:rFonts w:ascii="Arial" w:eastAsia="標楷體" w:hAnsi="Arial" w:cs="Arial" w:hint="eastAsia"/>
        </w:rPr>
        <w:t>22</w:t>
      </w:r>
      <w:r w:rsidR="000D798B" w:rsidRPr="007F3203">
        <w:rPr>
          <w:rFonts w:ascii="Arial" w:eastAsia="標楷體" w:hAnsi="Arial" w:cs="Arial"/>
        </w:rPr>
        <w:t>日（星期</w:t>
      </w:r>
      <w:r w:rsidR="00A03D81">
        <w:rPr>
          <w:rFonts w:ascii="Arial" w:eastAsia="標楷體" w:hAnsi="Arial" w:cs="Arial" w:hint="eastAsia"/>
        </w:rPr>
        <w:t>三</w:t>
      </w:r>
      <w:r w:rsidR="000D798B" w:rsidRPr="007F3203">
        <w:rPr>
          <w:rFonts w:ascii="Arial" w:eastAsia="標楷體" w:hAnsi="Arial" w:cs="Arial"/>
        </w:rPr>
        <w:t>）</w:t>
      </w:r>
      <w:r w:rsidR="000D798B">
        <w:rPr>
          <w:rFonts w:ascii="Arial" w:eastAsia="標楷體" w:hAnsi="Arial" w:cs="Arial" w:hint="eastAsia"/>
        </w:rPr>
        <w:t>09:00 ~ 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847"/>
        <w:gridCol w:w="3617"/>
      </w:tblGrid>
      <w:tr w:rsidR="00705AF0" w:rsidRPr="00705AF0" w14:paraId="41131CB5"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3D1641D3" w14:textId="77777777" w:rsidR="00652EC7" w:rsidRPr="00CE2A84" w:rsidRDefault="00652EC7" w:rsidP="004772E5">
            <w:pPr>
              <w:snapToGrid w:val="0"/>
              <w:spacing w:line="200" w:lineRule="atLeast"/>
              <w:jc w:val="center"/>
              <w:rPr>
                <w:rFonts w:ascii="Arial" w:eastAsia="標楷體" w:hAnsi="Arial" w:cs="Arial"/>
                <w:b/>
                <w:szCs w:val="24"/>
              </w:rPr>
            </w:pPr>
            <w:r w:rsidRPr="00CE2A84">
              <w:rPr>
                <w:rFonts w:ascii="Arial" w:eastAsia="標楷體" w:hAnsi="Arial" w:cs="Arial"/>
                <w:b/>
                <w:szCs w:val="24"/>
              </w:rPr>
              <w:t>時間</w:t>
            </w:r>
          </w:p>
        </w:tc>
        <w:tc>
          <w:tcPr>
            <w:tcW w:w="2294" w:type="pct"/>
            <w:tcBorders>
              <w:top w:val="single" w:sz="4" w:space="0" w:color="auto"/>
              <w:left w:val="single" w:sz="4" w:space="0" w:color="auto"/>
              <w:bottom w:val="single" w:sz="4" w:space="0" w:color="auto"/>
              <w:right w:val="single" w:sz="4" w:space="0" w:color="auto"/>
            </w:tcBorders>
            <w:vAlign w:val="center"/>
          </w:tcPr>
          <w:p w14:paraId="19E81173" w14:textId="1FA0C489" w:rsidR="00652EC7" w:rsidRPr="00705AF0" w:rsidRDefault="00652EC7" w:rsidP="004772E5">
            <w:pPr>
              <w:snapToGrid w:val="0"/>
              <w:spacing w:line="200" w:lineRule="atLeast"/>
              <w:jc w:val="center"/>
              <w:rPr>
                <w:rFonts w:ascii="Arial" w:eastAsia="標楷體" w:hAnsi="Arial" w:cs="Arial"/>
                <w:b/>
                <w:szCs w:val="24"/>
              </w:rPr>
            </w:pPr>
            <w:r w:rsidRPr="00705AF0">
              <w:rPr>
                <w:rFonts w:ascii="Arial" w:eastAsia="標楷體" w:hAnsi="Arial" w:cs="Arial"/>
                <w:b/>
                <w:szCs w:val="24"/>
              </w:rPr>
              <w:t>課程大綱</w:t>
            </w:r>
          </w:p>
        </w:tc>
        <w:tc>
          <w:tcPr>
            <w:tcW w:w="1712" w:type="pct"/>
            <w:tcBorders>
              <w:top w:val="single" w:sz="4" w:space="0" w:color="auto"/>
              <w:left w:val="single" w:sz="4" w:space="0" w:color="auto"/>
              <w:bottom w:val="single" w:sz="4" w:space="0" w:color="auto"/>
              <w:right w:val="single" w:sz="4" w:space="0" w:color="auto"/>
            </w:tcBorders>
            <w:vAlign w:val="center"/>
          </w:tcPr>
          <w:p w14:paraId="76F21B6D" w14:textId="77777777" w:rsidR="00652EC7" w:rsidRPr="00705AF0" w:rsidRDefault="00652EC7" w:rsidP="004772E5">
            <w:pPr>
              <w:snapToGrid w:val="0"/>
              <w:spacing w:line="200" w:lineRule="atLeast"/>
              <w:jc w:val="center"/>
              <w:rPr>
                <w:rFonts w:ascii="Arial" w:eastAsia="標楷體" w:hAnsi="Arial" w:cs="Arial"/>
                <w:b/>
                <w:szCs w:val="24"/>
              </w:rPr>
            </w:pPr>
            <w:r w:rsidRPr="00705AF0">
              <w:rPr>
                <w:rFonts w:ascii="Arial" w:eastAsia="標楷體" w:hAnsi="Arial" w:cs="Arial"/>
                <w:b/>
                <w:szCs w:val="24"/>
              </w:rPr>
              <w:t>講師</w:t>
            </w:r>
          </w:p>
        </w:tc>
      </w:tr>
      <w:tr w:rsidR="00705AF0" w:rsidRPr="00705AF0" w14:paraId="64554969" w14:textId="77777777" w:rsidTr="005A7B1C">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15412C31" w14:textId="77777777" w:rsidR="005A7B1C" w:rsidRPr="00CE2A84" w:rsidRDefault="005A7B1C"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9:00~9:30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0B58AF99" w14:textId="3516ACD8" w:rsidR="005A7B1C" w:rsidRPr="00705AF0" w:rsidRDefault="005A7B1C" w:rsidP="004772E5">
            <w:pPr>
              <w:snapToGrid w:val="0"/>
              <w:spacing w:line="200" w:lineRule="atLeast"/>
              <w:jc w:val="center"/>
              <w:rPr>
                <w:rFonts w:ascii="Arial" w:eastAsia="標楷體" w:hAnsi="Arial" w:cs="Arial"/>
                <w:szCs w:val="24"/>
              </w:rPr>
            </w:pPr>
            <w:r w:rsidRPr="00705AF0">
              <w:rPr>
                <w:rFonts w:ascii="Arial" w:eastAsia="標楷體" w:hAnsi="Arial" w:cs="Arial"/>
                <w:szCs w:val="24"/>
              </w:rPr>
              <w:t>報到</w:t>
            </w:r>
          </w:p>
        </w:tc>
      </w:tr>
      <w:tr w:rsidR="00A03D81" w:rsidRPr="00652EC7" w14:paraId="441654F3"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36EE3EA4" w14:textId="512A83D3"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9:30~10:20</w:t>
            </w:r>
          </w:p>
        </w:tc>
        <w:tc>
          <w:tcPr>
            <w:tcW w:w="2294" w:type="pct"/>
            <w:tcBorders>
              <w:top w:val="single" w:sz="4" w:space="0" w:color="auto"/>
              <w:left w:val="single" w:sz="4" w:space="0" w:color="auto"/>
              <w:bottom w:val="single" w:sz="4" w:space="0" w:color="auto"/>
              <w:right w:val="single" w:sz="4" w:space="0" w:color="auto"/>
            </w:tcBorders>
            <w:vAlign w:val="center"/>
          </w:tcPr>
          <w:p w14:paraId="6CE5EDA5" w14:textId="6C9F986B"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8"/>
              </w:rPr>
              <w:t>入侵紅火蟻生態與防治</w:t>
            </w:r>
          </w:p>
        </w:tc>
        <w:tc>
          <w:tcPr>
            <w:tcW w:w="1712" w:type="pct"/>
            <w:tcBorders>
              <w:top w:val="single" w:sz="4" w:space="0" w:color="auto"/>
              <w:left w:val="single" w:sz="4" w:space="0" w:color="auto"/>
              <w:right w:val="single" w:sz="4" w:space="0" w:color="auto"/>
            </w:tcBorders>
            <w:vAlign w:val="center"/>
          </w:tcPr>
          <w:p w14:paraId="48026D07" w14:textId="213CCF51" w:rsidR="00A03D81" w:rsidRPr="00CE2A84" w:rsidRDefault="00CE2A84">
            <w:pPr>
              <w:tabs>
                <w:tab w:val="right" w:pos="2184"/>
              </w:tabs>
              <w:snapToGrid w:val="0"/>
              <w:spacing w:line="200" w:lineRule="atLeast"/>
              <w:jc w:val="center"/>
              <w:rPr>
                <w:rFonts w:eastAsia="標楷體" w:hAnsi="標楷體"/>
                <w:szCs w:val="28"/>
              </w:rPr>
            </w:pPr>
            <w:r w:rsidRPr="00CE2A84">
              <w:rPr>
                <w:rFonts w:eastAsia="標楷體" w:hAnsi="標楷體" w:hint="eastAsia"/>
                <w:szCs w:val="28"/>
              </w:rPr>
              <w:t>張念台</w:t>
            </w:r>
            <w:r>
              <w:rPr>
                <w:rFonts w:eastAsia="標楷體" w:hAnsi="標楷體" w:hint="eastAsia"/>
                <w:szCs w:val="28"/>
              </w:rPr>
              <w:t xml:space="preserve"> </w:t>
            </w:r>
            <w:r w:rsidRPr="00BC476A">
              <w:rPr>
                <w:rFonts w:ascii="Arial" w:eastAsia="標楷體" w:hAnsi="Arial" w:cs="Arial" w:hint="eastAsia"/>
                <w:szCs w:val="24"/>
              </w:rPr>
              <w:t>教授</w:t>
            </w:r>
          </w:p>
          <w:p w14:paraId="23BDD162" w14:textId="4FF8D5CB" w:rsidR="00A03D81" w:rsidRPr="00CE2A84" w:rsidRDefault="00CE2A84" w:rsidP="009E0EA6">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國立屏東科技大學植物醫學系</w:t>
            </w:r>
          </w:p>
        </w:tc>
      </w:tr>
      <w:tr w:rsidR="00A03D81" w:rsidRPr="00652EC7" w14:paraId="062E59DD"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4C1A6A03" w14:textId="6FC5367C" w:rsidR="00A03D81" w:rsidRPr="00CE2A84" w:rsidRDefault="00A03D81" w:rsidP="005A7B1C">
            <w:pPr>
              <w:snapToGrid w:val="0"/>
              <w:spacing w:line="200" w:lineRule="atLeast"/>
              <w:jc w:val="center"/>
              <w:rPr>
                <w:rFonts w:ascii="Arial" w:eastAsia="標楷體" w:hAnsi="Arial" w:cs="Arial"/>
                <w:szCs w:val="24"/>
              </w:rPr>
            </w:pPr>
            <w:r w:rsidRPr="00CE2A84">
              <w:rPr>
                <w:rFonts w:ascii="Arial" w:eastAsia="標楷體" w:hAnsi="Arial" w:cs="Arial"/>
                <w:color w:val="000000"/>
                <w:szCs w:val="24"/>
              </w:rPr>
              <w:t>10:20~11:10</w:t>
            </w:r>
          </w:p>
        </w:tc>
        <w:tc>
          <w:tcPr>
            <w:tcW w:w="2294" w:type="pct"/>
            <w:tcBorders>
              <w:top w:val="single" w:sz="4" w:space="0" w:color="auto"/>
              <w:left w:val="single" w:sz="4" w:space="0" w:color="auto"/>
              <w:bottom w:val="single" w:sz="4" w:space="0" w:color="auto"/>
              <w:right w:val="single" w:sz="4" w:space="0" w:color="auto"/>
            </w:tcBorders>
            <w:vAlign w:val="center"/>
          </w:tcPr>
          <w:p w14:paraId="2C61C471" w14:textId="476092A8" w:rsidR="00A03D81" w:rsidRPr="00E56E4C" w:rsidRDefault="00A03D81" w:rsidP="004772E5">
            <w:pPr>
              <w:snapToGrid w:val="0"/>
              <w:spacing w:line="200" w:lineRule="atLeast"/>
              <w:jc w:val="center"/>
              <w:rPr>
                <w:rFonts w:ascii="Arial" w:eastAsia="標楷體" w:hAnsi="Arial" w:cs="Arial"/>
                <w:szCs w:val="24"/>
              </w:rPr>
            </w:pPr>
            <w:r w:rsidRPr="00E56E4C">
              <w:rPr>
                <w:rFonts w:ascii="Arial" w:eastAsia="標楷體" w:hAnsi="Arial" w:cs="Arial" w:hint="eastAsia"/>
                <w:szCs w:val="24"/>
              </w:rPr>
              <w:t>校園植物病害及其防治</w:t>
            </w:r>
          </w:p>
        </w:tc>
        <w:tc>
          <w:tcPr>
            <w:tcW w:w="1712" w:type="pct"/>
            <w:tcBorders>
              <w:left w:val="single" w:sz="4" w:space="0" w:color="auto"/>
              <w:bottom w:val="single" w:sz="4" w:space="0" w:color="auto"/>
              <w:right w:val="single" w:sz="4" w:space="0" w:color="auto"/>
            </w:tcBorders>
            <w:vAlign w:val="center"/>
          </w:tcPr>
          <w:p w14:paraId="5EE70F5F" w14:textId="601D4F08" w:rsidR="00A03D81" w:rsidRPr="00E56E4C" w:rsidRDefault="00610414">
            <w:pPr>
              <w:tabs>
                <w:tab w:val="right" w:pos="2184"/>
              </w:tabs>
              <w:snapToGrid w:val="0"/>
              <w:spacing w:line="200" w:lineRule="atLeast"/>
              <w:jc w:val="center"/>
              <w:rPr>
                <w:rFonts w:eastAsia="標楷體" w:hAnsi="標楷體"/>
                <w:szCs w:val="28"/>
              </w:rPr>
            </w:pPr>
            <w:r w:rsidRPr="00E56E4C">
              <w:rPr>
                <w:rFonts w:eastAsia="標楷體" w:hAnsi="標楷體" w:hint="eastAsia"/>
                <w:szCs w:val="28"/>
              </w:rPr>
              <w:t>陳以錚</w:t>
            </w:r>
            <w:r w:rsidRPr="00E56E4C">
              <w:rPr>
                <w:rFonts w:eastAsia="標楷體" w:hAnsi="標楷體" w:hint="eastAsia"/>
                <w:szCs w:val="28"/>
              </w:rPr>
              <w:t xml:space="preserve"> </w:t>
            </w:r>
            <w:r w:rsidRPr="00E56E4C">
              <w:rPr>
                <w:rFonts w:eastAsia="標楷體" w:hAnsi="標楷體" w:hint="eastAsia"/>
                <w:szCs w:val="28"/>
              </w:rPr>
              <w:t>博士</w:t>
            </w:r>
          </w:p>
          <w:p w14:paraId="1F75D30D" w14:textId="2A4B16CE" w:rsidR="00A03D81" w:rsidRPr="00E56E4C" w:rsidRDefault="00CE2A84" w:rsidP="009E0EA6">
            <w:pPr>
              <w:snapToGrid w:val="0"/>
              <w:spacing w:line="200" w:lineRule="atLeast"/>
              <w:jc w:val="center"/>
              <w:rPr>
                <w:rFonts w:ascii="Arial" w:eastAsia="標楷體" w:hAnsi="Arial" w:cs="Arial"/>
                <w:szCs w:val="24"/>
              </w:rPr>
            </w:pPr>
            <w:r w:rsidRPr="00E56E4C">
              <w:rPr>
                <w:rFonts w:eastAsia="標楷體" w:hAnsi="標楷體" w:hint="eastAsia"/>
                <w:sz w:val="22"/>
                <w:szCs w:val="28"/>
              </w:rPr>
              <w:t>高雄改良場</w:t>
            </w:r>
          </w:p>
        </w:tc>
      </w:tr>
      <w:tr w:rsidR="00705AF0" w:rsidRPr="00705AF0" w14:paraId="66F84886" w14:textId="77777777" w:rsidTr="00842BF2">
        <w:trPr>
          <w:trHeight w:val="286"/>
          <w:jc w:val="center"/>
        </w:trPr>
        <w:tc>
          <w:tcPr>
            <w:tcW w:w="994" w:type="pct"/>
            <w:tcBorders>
              <w:top w:val="single" w:sz="4" w:space="0" w:color="auto"/>
              <w:left w:val="single" w:sz="4" w:space="0" w:color="auto"/>
              <w:bottom w:val="single" w:sz="4" w:space="0" w:color="auto"/>
              <w:right w:val="single" w:sz="4" w:space="0" w:color="auto"/>
            </w:tcBorders>
            <w:vAlign w:val="center"/>
          </w:tcPr>
          <w:p w14:paraId="62CA28DA" w14:textId="62F58951" w:rsidR="005A7B1C" w:rsidRPr="00CE2A84" w:rsidRDefault="005A7B1C" w:rsidP="005A7B1C">
            <w:pPr>
              <w:snapToGrid w:val="0"/>
              <w:spacing w:line="200" w:lineRule="atLeast"/>
              <w:jc w:val="center"/>
              <w:rPr>
                <w:rFonts w:ascii="Arial" w:eastAsia="標楷體" w:hAnsi="Arial" w:cs="Arial"/>
                <w:szCs w:val="24"/>
              </w:rPr>
            </w:pPr>
            <w:r w:rsidRPr="00CE2A84">
              <w:rPr>
                <w:rFonts w:ascii="Arial" w:eastAsia="標楷體" w:hAnsi="Arial" w:cs="Arial"/>
                <w:szCs w:val="24"/>
              </w:rPr>
              <w:t>11:10~11:20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008E1CEC" w14:textId="77777777" w:rsidR="005A7B1C" w:rsidRPr="00A03D81" w:rsidRDefault="005A7B1C" w:rsidP="00842BF2">
            <w:pPr>
              <w:snapToGrid w:val="0"/>
              <w:spacing w:line="200" w:lineRule="atLeast"/>
              <w:jc w:val="center"/>
              <w:rPr>
                <w:rFonts w:ascii="Arial" w:eastAsia="標楷體" w:hAnsi="Arial" w:cs="Arial"/>
                <w:szCs w:val="24"/>
              </w:rPr>
            </w:pPr>
            <w:r w:rsidRPr="00A03D81">
              <w:rPr>
                <w:rFonts w:ascii="Arial" w:eastAsia="標楷體" w:hAnsi="Arial" w:cs="Arial"/>
                <w:szCs w:val="24"/>
              </w:rPr>
              <w:t>休　息　時　間</w:t>
            </w:r>
          </w:p>
        </w:tc>
      </w:tr>
      <w:tr w:rsidR="00A03D81" w:rsidRPr="00652EC7" w14:paraId="4E170C68"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3B3A3958" w14:textId="44A6EC8A"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11:20~12:10</w:t>
            </w:r>
          </w:p>
        </w:tc>
        <w:tc>
          <w:tcPr>
            <w:tcW w:w="2294" w:type="pct"/>
            <w:tcBorders>
              <w:top w:val="single" w:sz="4" w:space="0" w:color="auto"/>
              <w:left w:val="single" w:sz="4" w:space="0" w:color="auto"/>
              <w:bottom w:val="single" w:sz="4" w:space="0" w:color="auto"/>
              <w:right w:val="single" w:sz="4" w:space="0" w:color="auto"/>
            </w:tcBorders>
            <w:vAlign w:val="center"/>
          </w:tcPr>
          <w:p w14:paraId="43B6B870" w14:textId="26680822" w:rsidR="00A03D81" w:rsidRPr="00A03D81"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hint="eastAsia"/>
                <w:szCs w:val="24"/>
              </w:rPr>
              <w:t>校園植物蟲害及其防治</w:t>
            </w:r>
          </w:p>
        </w:tc>
        <w:tc>
          <w:tcPr>
            <w:tcW w:w="1712" w:type="pct"/>
            <w:tcBorders>
              <w:top w:val="single" w:sz="4" w:space="0" w:color="auto"/>
              <w:left w:val="single" w:sz="4" w:space="0" w:color="auto"/>
              <w:bottom w:val="single" w:sz="4" w:space="0" w:color="auto"/>
              <w:right w:val="single" w:sz="4" w:space="0" w:color="auto"/>
            </w:tcBorders>
            <w:vAlign w:val="center"/>
          </w:tcPr>
          <w:p w14:paraId="04F0BFF2" w14:textId="4B1EB55B" w:rsidR="00A03D81" w:rsidRPr="00CE2A84" w:rsidRDefault="00CE2A84">
            <w:pPr>
              <w:tabs>
                <w:tab w:val="right" w:pos="2184"/>
              </w:tabs>
              <w:snapToGrid w:val="0"/>
              <w:spacing w:line="200" w:lineRule="atLeast"/>
              <w:jc w:val="center"/>
              <w:rPr>
                <w:rFonts w:eastAsia="標楷體"/>
                <w:szCs w:val="28"/>
              </w:rPr>
            </w:pPr>
            <w:r>
              <w:rPr>
                <w:rFonts w:eastAsia="標楷體" w:hAnsi="標楷體" w:hint="eastAsia"/>
                <w:szCs w:val="28"/>
              </w:rPr>
              <w:t>陳文華</w:t>
            </w:r>
            <w:r>
              <w:rPr>
                <w:rFonts w:eastAsia="標楷體" w:hAnsi="標楷體" w:hint="eastAsia"/>
                <w:szCs w:val="28"/>
              </w:rPr>
              <w:t xml:space="preserve"> </w:t>
            </w:r>
            <w:r>
              <w:rPr>
                <w:rFonts w:eastAsia="標楷體" w:hAnsi="標楷體" w:hint="eastAsia"/>
                <w:szCs w:val="28"/>
              </w:rPr>
              <w:t>助理教授</w:t>
            </w:r>
          </w:p>
          <w:p w14:paraId="353F07B2" w14:textId="18CCA03F" w:rsidR="00A03D81" w:rsidRPr="00A03D81" w:rsidRDefault="00CE2A84" w:rsidP="00705AF0">
            <w:pPr>
              <w:snapToGrid w:val="0"/>
              <w:spacing w:line="200" w:lineRule="atLeast"/>
              <w:jc w:val="center"/>
              <w:rPr>
                <w:rFonts w:ascii="Arial" w:eastAsia="標楷體" w:hAnsi="Arial" w:cs="Arial"/>
                <w:szCs w:val="24"/>
              </w:rPr>
            </w:pPr>
            <w:r w:rsidRPr="00CE2A84">
              <w:rPr>
                <w:rFonts w:eastAsia="標楷體" w:hAnsi="標楷體" w:hint="eastAsia"/>
                <w:sz w:val="22"/>
                <w:szCs w:val="28"/>
              </w:rPr>
              <w:t>國立屏東科技大學植物醫學系</w:t>
            </w:r>
          </w:p>
        </w:tc>
      </w:tr>
      <w:tr w:rsidR="00705AF0" w:rsidRPr="00705AF0" w14:paraId="7B5B0D54" w14:textId="77777777" w:rsidTr="004772E5">
        <w:trPr>
          <w:cantSplit/>
          <w:trHeight w:val="237"/>
          <w:jc w:val="center"/>
        </w:trPr>
        <w:tc>
          <w:tcPr>
            <w:tcW w:w="994" w:type="pct"/>
            <w:tcBorders>
              <w:top w:val="single" w:sz="4" w:space="0" w:color="auto"/>
              <w:left w:val="single" w:sz="4" w:space="0" w:color="auto"/>
              <w:bottom w:val="single" w:sz="4" w:space="0" w:color="auto"/>
              <w:right w:val="single" w:sz="4" w:space="0" w:color="auto"/>
            </w:tcBorders>
            <w:vAlign w:val="center"/>
          </w:tcPr>
          <w:p w14:paraId="6543DC54" w14:textId="77777777"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12:10~13:00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77686797" w14:textId="77777777" w:rsidR="00652EC7" w:rsidRPr="00A03D81" w:rsidRDefault="00652EC7" w:rsidP="004772E5">
            <w:pPr>
              <w:snapToGrid w:val="0"/>
              <w:spacing w:line="200" w:lineRule="atLeast"/>
              <w:jc w:val="center"/>
              <w:rPr>
                <w:rFonts w:ascii="Arial" w:eastAsia="標楷體" w:hAnsi="Arial" w:cs="Arial"/>
                <w:szCs w:val="24"/>
              </w:rPr>
            </w:pPr>
            <w:r w:rsidRPr="00A03D81">
              <w:rPr>
                <w:rFonts w:ascii="Arial" w:eastAsia="標楷體" w:hAnsi="Arial" w:cs="Arial"/>
                <w:szCs w:val="24"/>
              </w:rPr>
              <w:t>午　休　時　間</w:t>
            </w:r>
          </w:p>
        </w:tc>
      </w:tr>
      <w:tr w:rsidR="00652EC7" w:rsidRPr="00652EC7" w14:paraId="2F104E65"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6F1B4AEC" w14:textId="77777777"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13:00~13:50</w:t>
            </w:r>
          </w:p>
        </w:tc>
        <w:tc>
          <w:tcPr>
            <w:tcW w:w="2294" w:type="pct"/>
            <w:tcBorders>
              <w:top w:val="single" w:sz="4" w:space="0" w:color="auto"/>
              <w:left w:val="single" w:sz="4" w:space="0" w:color="auto"/>
              <w:bottom w:val="single" w:sz="4" w:space="0" w:color="auto"/>
              <w:right w:val="single" w:sz="4" w:space="0" w:color="auto"/>
            </w:tcBorders>
            <w:vAlign w:val="center"/>
          </w:tcPr>
          <w:p w14:paraId="05161FDF" w14:textId="7DA017CF" w:rsidR="00652EC7" w:rsidRPr="00A03D81" w:rsidRDefault="00610414" w:rsidP="004772E5">
            <w:pPr>
              <w:snapToGrid w:val="0"/>
              <w:spacing w:line="200" w:lineRule="atLeast"/>
              <w:jc w:val="center"/>
              <w:rPr>
                <w:rFonts w:ascii="Arial" w:eastAsia="標楷體" w:hAnsi="Arial" w:cs="Arial"/>
                <w:szCs w:val="24"/>
              </w:rPr>
            </w:pPr>
            <w:r w:rsidRPr="00E56E4C">
              <w:rPr>
                <w:rFonts w:ascii="Arial" w:eastAsia="標楷體" w:hAnsi="Arial" w:cs="Arial" w:hint="eastAsia"/>
                <w:szCs w:val="24"/>
              </w:rPr>
              <w:t>小黑蚊發生之生態與介紹</w:t>
            </w:r>
          </w:p>
        </w:tc>
        <w:tc>
          <w:tcPr>
            <w:tcW w:w="1712" w:type="pct"/>
            <w:tcBorders>
              <w:top w:val="single" w:sz="4" w:space="0" w:color="auto"/>
              <w:left w:val="single" w:sz="4" w:space="0" w:color="auto"/>
              <w:bottom w:val="single" w:sz="4" w:space="0" w:color="auto"/>
              <w:right w:val="single" w:sz="4" w:space="0" w:color="auto"/>
            </w:tcBorders>
            <w:vAlign w:val="center"/>
          </w:tcPr>
          <w:p w14:paraId="11F2738B" w14:textId="77777777" w:rsidR="00CE2A84" w:rsidRPr="00CE2A84" w:rsidRDefault="00CE2A84" w:rsidP="00CE2A84">
            <w:pPr>
              <w:tabs>
                <w:tab w:val="right" w:pos="2184"/>
              </w:tabs>
              <w:snapToGrid w:val="0"/>
              <w:spacing w:line="200" w:lineRule="atLeast"/>
              <w:jc w:val="center"/>
              <w:rPr>
                <w:rFonts w:eastAsia="標楷體"/>
                <w:szCs w:val="28"/>
              </w:rPr>
            </w:pPr>
            <w:r>
              <w:rPr>
                <w:rFonts w:eastAsia="標楷體" w:hAnsi="標楷體" w:hint="eastAsia"/>
                <w:szCs w:val="28"/>
              </w:rPr>
              <w:t>陳文華</w:t>
            </w:r>
            <w:r>
              <w:rPr>
                <w:rFonts w:eastAsia="標楷體" w:hAnsi="標楷體" w:hint="eastAsia"/>
                <w:szCs w:val="28"/>
              </w:rPr>
              <w:t xml:space="preserve"> </w:t>
            </w:r>
            <w:r>
              <w:rPr>
                <w:rFonts w:eastAsia="標楷體" w:hAnsi="標楷體" w:hint="eastAsia"/>
                <w:szCs w:val="28"/>
              </w:rPr>
              <w:t>助理教授</w:t>
            </w:r>
          </w:p>
          <w:p w14:paraId="47DAC6FA" w14:textId="1D4745C2" w:rsidR="00652EC7" w:rsidRPr="00A03D81" w:rsidRDefault="00CE2A84" w:rsidP="00CE2A84">
            <w:pPr>
              <w:tabs>
                <w:tab w:val="right" w:pos="2184"/>
              </w:tabs>
              <w:snapToGrid w:val="0"/>
              <w:spacing w:line="200" w:lineRule="atLeast"/>
              <w:jc w:val="center"/>
              <w:rPr>
                <w:rFonts w:ascii="Arial" w:eastAsia="標楷體" w:hAnsi="Arial" w:cs="Arial"/>
                <w:szCs w:val="24"/>
              </w:rPr>
            </w:pPr>
            <w:r w:rsidRPr="00CE2A84">
              <w:rPr>
                <w:rFonts w:eastAsia="標楷體" w:hAnsi="標楷體" w:hint="eastAsia"/>
                <w:sz w:val="22"/>
                <w:szCs w:val="28"/>
              </w:rPr>
              <w:t>國立屏東科技大學植物醫學系</w:t>
            </w:r>
          </w:p>
        </w:tc>
      </w:tr>
      <w:tr w:rsidR="00705AF0" w:rsidRPr="00705AF0" w14:paraId="3857477C"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1F9C4FE9" w14:textId="77777777"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13:50~14:00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4AB2619B" w14:textId="77777777" w:rsidR="00652EC7" w:rsidRPr="004842FF" w:rsidRDefault="00652EC7" w:rsidP="004772E5">
            <w:pPr>
              <w:tabs>
                <w:tab w:val="right" w:pos="2184"/>
              </w:tabs>
              <w:snapToGrid w:val="0"/>
              <w:spacing w:line="200" w:lineRule="atLeast"/>
              <w:jc w:val="center"/>
              <w:rPr>
                <w:rFonts w:ascii="Arial" w:eastAsia="標楷體" w:hAnsi="Arial" w:cs="Arial"/>
                <w:color w:val="FFFFFF" w:themeColor="background1"/>
                <w:szCs w:val="24"/>
              </w:rPr>
            </w:pPr>
            <w:r w:rsidRPr="00A03D81">
              <w:rPr>
                <w:rFonts w:ascii="Arial" w:eastAsia="標楷體" w:hAnsi="Arial" w:cs="Arial"/>
                <w:szCs w:val="24"/>
              </w:rPr>
              <w:t>休　息　時　間</w:t>
            </w:r>
          </w:p>
        </w:tc>
      </w:tr>
      <w:tr w:rsidR="00A03D81" w:rsidRPr="00652EC7" w14:paraId="78164640"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075E212A" w14:textId="2CB80F8C"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14:00~14:50</w:t>
            </w:r>
          </w:p>
        </w:tc>
        <w:tc>
          <w:tcPr>
            <w:tcW w:w="2294" w:type="pct"/>
            <w:tcBorders>
              <w:top w:val="single" w:sz="4" w:space="0" w:color="auto"/>
              <w:left w:val="single" w:sz="4" w:space="0" w:color="auto"/>
              <w:bottom w:val="single" w:sz="4" w:space="0" w:color="auto"/>
              <w:right w:val="single" w:sz="4" w:space="0" w:color="auto"/>
            </w:tcBorders>
            <w:vAlign w:val="center"/>
          </w:tcPr>
          <w:p w14:paraId="412AF5D1" w14:textId="2C1BD43A"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樹木褐根病發生生態</w:t>
            </w:r>
          </w:p>
        </w:tc>
        <w:tc>
          <w:tcPr>
            <w:tcW w:w="1712" w:type="pct"/>
            <w:vMerge w:val="restart"/>
            <w:tcBorders>
              <w:top w:val="single" w:sz="4" w:space="0" w:color="auto"/>
              <w:left w:val="single" w:sz="4" w:space="0" w:color="auto"/>
              <w:right w:val="single" w:sz="4" w:space="0" w:color="auto"/>
            </w:tcBorders>
            <w:vAlign w:val="center"/>
          </w:tcPr>
          <w:p w14:paraId="7D224D60" w14:textId="01CD4B9D" w:rsidR="00A03D81" w:rsidRPr="00CE2A84" w:rsidRDefault="00CE2A84" w:rsidP="00A03D81">
            <w:pPr>
              <w:tabs>
                <w:tab w:val="right" w:pos="2184"/>
              </w:tabs>
              <w:snapToGrid w:val="0"/>
              <w:spacing w:line="200" w:lineRule="atLeast"/>
              <w:jc w:val="center"/>
              <w:rPr>
                <w:rFonts w:eastAsia="標楷體"/>
                <w:szCs w:val="28"/>
              </w:rPr>
            </w:pPr>
            <w:r w:rsidRPr="00CE2A84">
              <w:rPr>
                <w:rFonts w:eastAsia="標楷體" w:hAnsi="標楷體" w:hint="eastAsia"/>
                <w:szCs w:val="28"/>
              </w:rPr>
              <w:t>蕭文偉</w:t>
            </w:r>
            <w:r>
              <w:rPr>
                <w:rFonts w:eastAsia="標楷體" w:hAnsi="標楷體" w:hint="eastAsia"/>
                <w:szCs w:val="28"/>
              </w:rPr>
              <w:t xml:space="preserve"> </w:t>
            </w:r>
            <w:r w:rsidRPr="00CE2A84">
              <w:rPr>
                <w:rFonts w:eastAsia="標楷體" w:hAnsi="標楷體" w:hint="eastAsia"/>
                <w:szCs w:val="28"/>
              </w:rPr>
              <w:t>老師</w:t>
            </w:r>
          </w:p>
          <w:p w14:paraId="31F7521F" w14:textId="33751B33" w:rsidR="00A03D81" w:rsidRPr="00CE2A84" w:rsidRDefault="00CE2A84" w:rsidP="00A03D81">
            <w:pPr>
              <w:tabs>
                <w:tab w:val="right" w:pos="2184"/>
              </w:tabs>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溪頭植物醫學中心</w:t>
            </w:r>
          </w:p>
        </w:tc>
      </w:tr>
      <w:tr w:rsidR="00A03D81" w:rsidRPr="00652EC7" w14:paraId="722ACBA1"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09920109" w14:textId="7C6982FF"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14:50~15:40</w:t>
            </w:r>
          </w:p>
        </w:tc>
        <w:tc>
          <w:tcPr>
            <w:tcW w:w="2294" w:type="pct"/>
            <w:tcBorders>
              <w:top w:val="single" w:sz="4" w:space="0" w:color="auto"/>
              <w:left w:val="single" w:sz="4" w:space="0" w:color="auto"/>
              <w:bottom w:val="single" w:sz="4" w:space="0" w:color="auto"/>
              <w:right w:val="single" w:sz="4" w:space="0" w:color="auto"/>
            </w:tcBorders>
            <w:vAlign w:val="center"/>
          </w:tcPr>
          <w:p w14:paraId="413E6C71" w14:textId="27B9A3FF"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樹木褐根病診斷與防治</w:t>
            </w:r>
          </w:p>
        </w:tc>
        <w:tc>
          <w:tcPr>
            <w:tcW w:w="1712" w:type="pct"/>
            <w:vMerge/>
            <w:tcBorders>
              <w:left w:val="single" w:sz="4" w:space="0" w:color="auto"/>
              <w:bottom w:val="single" w:sz="4" w:space="0" w:color="auto"/>
              <w:right w:val="single" w:sz="4" w:space="0" w:color="auto"/>
            </w:tcBorders>
            <w:vAlign w:val="center"/>
          </w:tcPr>
          <w:p w14:paraId="464F7AE7" w14:textId="31209575" w:rsidR="00A03D81" w:rsidRPr="00CE2A84" w:rsidRDefault="00A03D81" w:rsidP="004772E5">
            <w:pPr>
              <w:tabs>
                <w:tab w:val="right" w:pos="2184"/>
              </w:tabs>
              <w:snapToGrid w:val="0"/>
              <w:spacing w:line="200" w:lineRule="atLeast"/>
              <w:jc w:val="center"/>
              <w:rPr>
                <w:rFonts w:ascii="Arial" w:eastAsia="標楷體" w:hAnsi="Arial" w:cs="Arial"/>
                <w:color w:val="FFFFFF" w:themeColor="background1"/>
                <w:szCs w:val="24"/>
              </w:rPr>
            </w:pPr>
          </w:p>
        </w:tc>
      </w:tr>
      <w:tr w:rsidR="00A03D81" w:rsidRPr="00652EC7" w14:paraId="628E785C"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6ED2C5EA" w14:textId="77777777"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15:40~16:00</w:t>
            </w:r>
          </w:p>
        </w:tc>
        <w:tc>
          <w:tcPr>
            <w:tcW w:w="2294" w:type="pct"/>
            <w:tcBorders>
              <w:top w:val="single" w:sz="4" w:space="0" w:color="auto"/>
              <w:left w:val="single" w:sz="4" w:space="0" w:color="auto"/>
              <w:bottom w:val="single" w:sz="4" w:space="0" w:color="auto"/>
              <w:right w:val="single" w:sz="4" w:space="0" w:color="auto"/>
            </w:tcBorders>
            <w:vAlign w:val="center"/>
          </w:tcPr>
          <w:p w14:paraId="26FF878A" w14:textId="3D6EF9EE"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綜合座談</w:t>
            </w:r>
          </w:p>
        </w:tc>
        <w:tc>
          <w:tcPr>
            <w:tcW w:w="1712" w:type="pct"/>
            <w:tcBorders>
              <w:top w:val="single" w:sz="4" w:space="0" w:color="auto"/>
              <w:left w:val="single" w:sz="4" w:space="0" w:color="auto"/>
              <w:bottom w:val="single" w:sz="4" w:space="0" w:color="auto"/>
              <w:right w:val="single" w:sz="4" w:space="0" w:color="auto"/>
            </w:tcBorders>
            <w:vAlign w:val="center"/>
          </w:tcPr>
          <w:p w14:paraId="7F0F5C06" w14:textId="5F6B98EB" w:rsidR="00CE2A84" w:rsidRPr="00CE2A84" w:rsidRDefault="00D32FE9" w:rsidP="00CE2A84">
            <w:pPr>
              <w:tabs>
                <w:tab w:val="right" w:pos="2184"/>
              </w:tabs>
              <w:snapToGrid w:val="0"/>
              <w:spacing w:line="200" w:lineRule="atLeast"/>
              <w:jc w:val="center"/>
              <w:rPr>
                <w:rFonts w:eastAsia="標楷體" w:hAnsi="標楷體"/>
                <w:szCs w:val="28"/>
              </w:rPr>
            </w:pPr>
            <w:r>
              <w:rPr>
                <w:rFonts w:eastAsia="標楷體" w:hAnsi="標楷體" w:hint="eastAsia"/>
                <w:szCs w:val="28"/>
              </w:rPr>
              <w:t>計畫</w:t>
            </w:r>
            <w:r w:rsidR="00A03D81" w:rsidRPr="00CE2A84">
              <w:rPr>
                <w:rFonts w:eastAsia="標楷體" w:hAnsi="標楷體" w:hint="eastAsia"/>
                <w:szCs w:val="28"/>
              </w:rPr>
              <w:t>協同主持人</w:t>
            </w:r>
          </w:p>
          <w:p w14:paraId="69AE6611" w14:textId="0B4A49EB" w:rsidR="00A03D81" w:rsidRPr="00CE2A84" w:rsidRDefault="00CE2A84" w:rsidP="00CE2A84">
            <w:pPr>
              <w:tabs>
                <w:tab w:val="right" w:pos="2184"/>
              </w:tabs>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國立屏東科技大學植物醫學系</w:t>
            </w:r>
          </w:p>
        </w:tc>
      </w:tr>
    </w:tbl>
    <w:p w14:paraId="0EAC47A1" w14:textId="77777777" w:rsidR="00652EC7" w:rsidRPr="00B65EDC" w:rsidRDefault="00652EC7" w:rsidP="00652EC7">
      <w:pPr>
        <w:jc w:val="center"/>
      </w:pPr>
    </w:p>
    <w:p w14:paraId="024495AD" w14:textId="77777777" w:rsidR="00652EC7" w:rsidRPr="00B65EDC" w:rsidRDefault="00652EC7" w:rsidP="00652EC7">
      <w:pPr>
        <w:jc w:val="center"/>
        <w:rPr>
          <w:rFonts w:ascii="Arial" w:eastAsia="標楷體" w:hAnsi="Arial" w:cs="Arial"/>
        </w:rPr>
      </w:pPr>
    </w:p>
    <w:p w14:paraId="7D307607" w14:textId="472CDBFC" w:rsidR="00652EC7" w:rsidRPr="00652EC7" w:rsidRDefault="00652EC7" w:rsidP="00652EC7">
      <w:pPr>
        <w:widowControl/>
        <w:rPr>
          <w:rFonts w:ascii="Arial" w:eastAsia="標楷體" w:hAnsi="Arial" w:cs="Arial"/>
        </w:rPr>
      </w:pPr>
      <w:r w:rsidRPr="00B65EDC">
        <w:rPr>
          <w:rFonts w:ascii="Arial" w:eastAsia="標楷體" w:hAnsi="Arial" w:cs="Arial"/>
        </w:rPr>
        <w:br w:type="page"/>
      </w:r>
    </w:p>
    <w:p w14:paraId="4A3F6D5E"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lastRenderedPageBreak/>
        <w:t>交通資訊：</w:t>
      </w:r>
      <w:r w:rsidRPr="00B65EDC">
        <w:rPr>
          <w:rFonts w:ascii="Arial" w:eastAsia="標楷體" w:hAnsi="Arial" w:cs="Arial" w:hint="eastAsia"/>
          <w:b/>
        </w:rPr>
        <w:t>為響應節能減碳，請多利用大眾運輸工具。</w:t>
      </w:r>
    </w:p>
    <w:p w14:paraId="7E538C48" w14:textId="77777777"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臺北市立大學</w:t>
      </w:r>
    </w:p>
    <w:p w14:paraId="66399DE4" w14:textId="77777777" w:rsidR="00652EC7" w:rsidRPr="00B65EDC" w:rsidRDefault="00652EC7" w:rsidP="00652EC7">
      <w:pPr>
        <w:jc w:val="center"/>
        <w:rPr>
          <w:rFonts w:ascii="Arial" w:eastAsia="標楷體" w:hAnsi="Arial" w:cs="Arial"/>
        </w:rPr>
      </w:pPr>
      <w:r w:rsidRPr="00B65EDC">
        <w:rPr>
          <w:rFonts w:ascii="Arial" w:eastAsia="標楷體" w:hAnsi="Arial" w:cs="Arial"/>
          <w:noProof/>
        </w:rPr>
        <w:drawing>
          <wp:inline distT="0" distB="0" distL="0" distR="0" wp14:anchorId="79097C17" wp14:editId="3BFC8D6A">
            <wp:extent cx="4053016" cy="2910292"/>
            <wp:effectExtent l="0" t="0" r="5080" b="4445"/>
            <wp:docPr id="2" name="圖片 2" descr="C:\Users\Fireant\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eant\Desktop\ma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173" cy="2915431"/>
                    </a:xfrm>
                    <a:prstGeom prst="rect">
                      <a:avLst/>
                    </a:prstGeom>
                    <a:noFill/>
                    <a:ln>
                      <a:noFill/>
                    </a:ln>
                  </pic:spPr>
                </pic:pic>
              </a:graphicData>
            </a:graphic>
          </wp:inline>
        </w:drawing>
      </w:r>
    </w:p>
    <w:p w14:paraId="4B6B17B5" w14:textId="77777777" w:rsidR="00652EC7" w:rsidRPr="00B65EDC" w:rsidRDefault="00652EC7" w:rsidP="00652EC7">
      <w:pPr>
        <w:jc w:val="center"/>
        <w:rPr>
          <w:rFonts w:ascii="Arial" w:eastAsia="標楷體" w:hAnsi="Arial" w:cs="Arial"/>
          <w:b/>
          <w:sz w:val="28"/>
        </w:rPr>
      </w:pPr>
      <w:r>
        <w:rPr>
          <w:rFonts w:ascii="Arial" w:eastAsia="標楷體" w:hAnsi="Arial" w:cs="Arial" w:hint="eastAsia"/>
          <w:b/>
          <w:sz w:val="28"/>
        </w:rPr>
        <w:t>臺北市立大學（臺北市中正區愛國西路</w:t>
      </w:r>
      <w:r>
        <w:rPr>
          <w:rFonts w:ascii="Arial" w:eastAsia="標楷體" w:hAnsi="Arial" w:cs="Arial" w:hint="eastAsia"/>
          <w:b/>
          <w:sz w:val="28"/>
        </w:rPr>
        <w:t>1</w:t>
      </w:r>
      <w:r w:rsidRPr="00B65EDC">
        <w:rPr>
          <w:rFonts w:ascii="Arial" w:eastAsia="標楷體" w:hAnsi="Arial" w:cs="Arial" w:hint="eastAsia"/>
          <w:b/>
          <w:sz w:val="28"/>
        </w:rPr>
        <w:t>號）</w:t>
      </w:r>
    </w:p>
    <w:p w14:paraId="5869F47C" w14:textId="7C3D326F" w:rsidR="00652EC7" w:rsidRPr="00E5128D" w:rsidRDefault="00652EC7" w:rsidP="00E5128D">
      <w:pPr>
        <w:pStyle w:val="a3"/>
        <w:numPr>
          <w:ilvl w:val="0"/>
          <w:numId w:val="3"/>
        </w:numPr>
        <w:ind w:leftChars="0"/>
        <w:rPr>
          <w:rFonts w:ascii="Arial" w:eastAsia="標楷體" w:hAnsi="Arial" w:cs="Arial"/>
          <w:bCs/>
          <w:kern w:val="0"/>
        </w:rPr>
      </w:pPr>
      <w:r w:rsidRPr="00E5128D">
        <w:rPr>
          <w:rFonts w:ascii="Arial" w:eastAsia="標楷體" w:hAnsi="Arial" w:cs="Arial"/>
          <w:bCs/>
          <w:kern w:val="0"/>
        </w:rPr>
        <w:t>捷運：中正紀念堂站</w:t>
      </w:r>
      <w:r w:rsidRPr="00E5128D">
        <w:rPr>
          <w:rFonts w:ascii="Arial" w:eastAsia="標楷體" w:hAnsi="Arial" w:cs="Arial"/>
          <w:bCs/>
          <w:kern w:val="0"/>
        </w:rPr>
        <w:t>7</w:t>
      </w:r>
      <w:r w:rsidRPr="00E5128D">
        <w:rPr>
          <w:rFonts w:ascii="Arial" w:eastAsia="標楷體" w:hAnsi="Arial" w:cs="Arial"/>
          <w:bCs/>
          <w:kern w:val="0"/>
        </w:rPr>
        <w:t>號出口或小南門站。</w:t>
      </w:r>
      <w:r w:rsidRPr="00E5128D">
        <w:rPr>
          <w:rFonts w:ascii="Arial" w:eastAsia="標楷體" w:hAnsi="Arial" w:cs="Arial"/>
          <w:bCs/>
          <w:kern w:val="0"/>
        </w:rPr>
        <w:t xml:space="preserve"> </w:t>
      </w:r>
    </w:p>
    <w:p w14:paraId="73D5131C" w14:textId="64D2B299" w:rsidR="00652EC7" w:rsidRPr="00E5128D" w:rsidRDefault="00652EC7" w:rsidP="00E5128D">
      <w:pPr>
        <w:pStyle w:val="a3"/>
        <w:numPr>
          <w:ilvl w:val="0"/>
          <w:numId w:val="3"/>
        </w:numPr>
        <w:ind w:leftChars="0"/>
        <w:rPr>
          <w:rFonts w:ascii="Arial" w:eastAsia="標楷體" w:hAnsi="Arial" w:cs="Arial"/>
          <w:bCs/>
          <w:kern w:val="0"/>
        </w:rPr>
      </w:pPr>
      <w:r w:rsidRPr="00E5128D">
        <w:rPr>
          <w:rFonts w:ascii="Arial" w:eastAsia="標楷體" w:hAnsi="Arial" w:cs="Arial"/>
          <w:bCs/>
          <w:kern w:val="0"/>
        </w:rPr>
        <w:t>公車：</w:t>
      </w:r>
    </w:p>
    <w:p w14:paraId="504AFFBF" w14:textId="77777777"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1 </w:t>
      </w:r>
      <w:r w:rsidRPr="00E5128D">
        <w:rPr>
          <w:rFonts w:ascii="Arial" w:eastAsia="標楷體" w:hAnsi="Arial" w:cs="Arial" w:hint="eastAsia"/>
        </w:rPr>
        <w:t>（</w:t>
      </w:r>
      <w:r w:rsidRPr="00E5128D">
        <w:rPr>
          <w:rFonts w:ascii="Arial" w:eastAsia="標楷體" w:hAnsi="Arial" w:cs="Arial"/>
        </w:rPr>
        <w:t>市立大學站</w:t>
      </w:r>
      <w:r w:rsidRPr="00E5128D">
        <w:rPr>
          <w:rFonts w:ascii="Arial" w:eastAsia="標楷體" w:hAnsi="Arial" w:cs="Arial" w:hint="eastAsia"/>
        </w:rPr>
        <w:t>）</w:t>
      </w:r>
      <w:r w:rsidRPr="00E5128D">
        <w:rPr>
          <w:rFonts w:ascii="Arial" w:eastAsia="標楷體" w:hAnsi="Arial" w:cs="Arial"/>
        </w:rPr>
        <w:t>：</w:t>
      </w:r>
      <w:r w:rsidRPr="00E5128D">
        <w:rPr>
          <w:rFonts w:ascii="Arial" w:eastAsia="標楷體" w:hAnsi="Arial" w:cs="Arial"/>
        </w:rPr>
        <w:t xml:space="preserve"> 252</w:t>
      </w:r>
      <w:r w:rsidRPr="00E5128D">
        <w:rPr>
          <w:rFonts w:ascii="Arial" w:eastAsia="標楷體" w:hAnsi="Arial" w:cs="Arial"/>
        </w:rPr>
        <w:t>、</w:t>
      </w:r>
      <w:r w:rsidRPr="00E5128D">
        <w:rPr>
          <w:rFonts w:ascii="Arial" w:eastAsia="標楷體" w:hAnsi="Arial" w:cs="Arial"/>
        </w:rPr>
        <w:t>662</w:t>
      </w:r>
      <w:r w:rsidRPr="00E5128D">
        <w:rPr>
          <w:rFonts w:ascii="Arial" w:eastAsia="標楷體" w:hAnsi="Arial" w:cs="Arial"/>
        </w:rPr>
        <w:t>、</w:t>
      </w:r>
      <w:r w:rsidRPr="00E5128D">
        <w:rPr>
          <w:rFonts w:ascii="Arial" w:eastAsia="標楷體" w:hAnsi="Arial" w:cs="Arial"/>
        </w:rPr>
        <w:t xml:space="preserve">644 </w:t>
      </w:r>
    </w:p>
    <w:p w14:paraId="684235D9" w14:textId="32DAD657"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2 </w:t>
      </w:r>
      <w:r w:rsidRPr="00E5128D">
        <w:rPr>
          <w:rFonts w:ascii="Arial" w:eastAsia="標楷體" w:hAnsi="Arial" w:cs="Arial" w:hint="eastAsia"/>
        </w:rPr>
        <w:t>（</w:t>
      </w:r>
      <w:r w:rsidR="001436EC">
        <w:rPr>
          <w:rFonts w:ascii="Arial" w:eastAsia="標楷體" w:hAnsi="Arial" w:cs="Arial" w:hint="eastAsia"/>
        </w:rPr>
        <w:t>北</w:t>
      </w:r>
      <w:r w:rsidRPr="00E5128D">
        <w:rPr>
          <w:rFonts w:ascii="Arial" w:eastAsia="標楷體" w:hAnsi="Arial" w:cs="Arial"/>
        </w:rPr>
        <w:t>一女中站</w:t>
      </w:r>
      <w:r w:rsidRPr="00E5128D">
        <w:rPr>
          <w:rFonts w:ascii="Arial" w:eastAsia="標楷體" w:hAnsi="Arial" w:cs="Arial" w:hint="eastAsia"/>
        </w:rPr>
        <w:t>）</w:t>
      </w:r>
      <w:r w:rsidRPr="00E5128D">
        <w:rPr>
          <w:rFonts w:ascii="Arial" w:eastAsia="標楷體" w:hAnsi="Arial" w:cs="Arial"/>
        </w:rPr>
        <w:t>：</w:t>
      </w:r>
    </w:p>
    <w:p w14:paraId="4F18C283" w14:textId="2396CF54"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-1</w:t>
      </w:r>
      <w:r w:rsidR="00652EC7" w:rsidRPr="00B65EDC">
        <w:rPr>
          <w:rFonts w:ascii="Arial" w:eastAsia="標楷體" w:hAnsi="Arial" w:cs="Arial"/>
          <w:kern w:val="0"/>
        </w:rPr>
        <w:t xml:space="preserve">　</w:t>
      </w:r>
      <w:r w:rsidR="00652EC7" w:rsidRPr="00B65EDC">
        <w:rPr>
          <w:rFonts w:ascii="Arial" w:eastAsia="標楷體" w:hAnsi="Arial" w:cs="Arial"/>
          <w:kern w:val="0"/>
        </w:rPr>
        <w:t>262</w:t>
      </w:r>
      <w:r w:rsidR="00652EC7" w:rsidRPr="00B65EDC">
        <w:rPr>
          <w:rFonts w:ascii="Arial" w:eastAsia="標楷體" w:hAnsi="Arial" w:cs="Arial"/>
          <w:kern w:val="0"/>
        </w:rPr>
        <w:t>、</w:t>
      </w:r>
      <w:r w:rsidR="00652EC7" w:rsidRPr="00B65EDC">
        <w:rPr>
          <w:rFonts w:ascii="Arial" w:eastAsia="標楷體" w:hAnsi="Arial" w:cs="Arial"/>
          <w:kern w:val="0"/>
        </w:rPr>
        <w:t>3</w:t>
      </w:r>
      <w:r w:rsidR="00652EC7" w:rsidRPr="00B65EDC">
        <w:rPr>
          <w:rFonts w:ascii="Arial" w:eastAsia="標楷體" w:hAnsi="Arial" w:cs="Arial"/>
          <w:kern w:val="0"/>
        </w:rPr>
        <w:t>、</w:t>
      </w:r>
      <w:r w:rsidR="00652EC7" w:rsidRPr="00B65EDC">
        <w:rPr>
          <w:rFonts w:ascii="Arial" w:eastAsia="標楷體" w:hAnsi="Arial" w:cs="Arial"/>
          <w:kern w:val="0"/>
        </w:rPr>
        <w:t>0</w:t>
      </w:r>
      <w:r w:rsidR="00652EC7" w:rsidRPr="00B65EDC">
        <w:rPr>
          <w:rFonts w:ascii="Arial" w:eastAsia="標楷體" w:hAnsi="Arial" w:cs="Arial"/>
          <w:kern w:val="0"/>
        </w:rPr>
        <w:t>東</w:t>
      </w:r>
    </w:p>
    <w:p w14:paraId="03EAFF06" w14:textId="6F4B58BC"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-2</w:t>
      </w:r>
      <w:r w:rsidR="00652EC7" w:rsidRPr="00B65EDC">
        <w:rPr>
          <w:rFonts w:ascii="Arial" w:eastAsia="標楷體" w:hAnsi="Arial" w:cs="Arial"/>
          <w:kern w:val="0"/>
        </w:rPr>
        <w:t xml:space="preserve">　臺北客運、</w:t>
      </w:r>
      <w:r w:rsidR="00652EC7" w:rsidRPr="00B65EDC">
        <w:rPr>
          <w:rFonts w:ascii="Arial" w:eastAsia="標楷體" w:hAnsi="Arial" w:cs="Arial"/>
          <w:kern w:val="0"/>
        </w:rPr>
        <w:t>15</w:t>
      </w:r>
      <w:r w:rsidR="00652EC7" w:rsidRPr="00B65EDC">
        <w:rPr>
          <w:rFonts w:ascii="Arial" w:eastAsia="標楷體" w:hAnsi="Arial" w:cs="Arial"/>
          <w:kern w:val="0"/>
        </w:rPr>
        <w:t>路樹林、指南</w:t>
      </w:r>
      <w:r w:rsidR="00652EC7" w:rsidRPr="00B65EDC">
        <w:rPr>
          <w:rFonts w:ascii="Arial" w:eastAsia="標楷體" w:hAnsi="Arial" w:cs="Arial"/>
          <w:kern w:val="0"/>
        </w:rPr>
        <w:t>3</w:t>
      </w:r>
      <w:r w:rsidR="00652EC7" w:rsidRPr="00B65EDC">
        <w:rPr>
          <w:rFonts w:ascii="Arial" w:eastAsia="標楷體" w:hAnsi="Arial" w:cs="Arial"/>
          <w:kern w:val="0"/>
        </w:rPr>
        <w:t>、聯營</w:t>
      </w:r>
      <w:r w:rsidR="00652EC7" w:rsidRPr="00B65EDC">
        <w:rPr>
          <w:rFonts w:ascii="Arial" w:eastAsia="標楷體" w:hAnsi="Arial" w:cs="Arial"/>
          <w:kern w:val="0"/>
        </w:rPr>
        <w:t>270</w:t>
      </w:r>
      <w:r w:rsidR="00652EC7" w:rsidRPr="00B65EDC">
        <w:rPr>
          <w:rFonts w:ascii="Arial" w:eastAsia="標楷體" w:hAnsi="Arial" w:cs="Arial"/>
          <w:kern w:val="0"/>
        </w:rPr>
        <w:t>、</w:t>
      </w:r>
      <w:r w:rsidR="00652EC7" w:rsidRPr="00B65EDC">
        <w:rPr>
          <w:rFonts w:ascii="Arial" w:eastAsia="標楷體" w:hAnsi="Arial" w:cs="Arial"/>
          <w:kern w:val="0"/>
        </w:rPr>
        <w:t>235</w:t>
      </w:r>
      <w:r w:rsidR="00652EC7" w:rsidRPr="00B65EDC">
        <w:rPr>
          <w:rFonts w:ascii="Arial" w:eastAsia="標楷體" w:hAnsi="Arial" w:cs="Arial"/>
          <w:kern w:val="0"/>
        </w:rPr>
        <w:t>、</w:t>
      </w:r>
      <w:r w:rsidR="00652EC7" w:rsidRPr="00B65EDC">
        <w:rPr>
          <w:rFonts w:ascii="Arial" w:eastAsia="標楷體" w:hAnsi="Arial" w:cs="Arial"/>
          <w:kern w:val="0"/>
        </w:rPr>
        <w:t>662</w:t>
      </w:r>
      <w:r w:rsidR="00652EC7" w:rsidRPr="00B65EDC">
        <w:rPr>
          <w:rFonts w:ascii="Arial" w:eastAsia="標楷體" w:hAnsi="Arial" w:cs="Arial"/>
          <w:kern w:val="0"/>
        </w:rPr>
        <w:t>、</w:t>
      </w:r>
      <w:r w:rsidR="00652EC7" w:rsidRPr="00B65EDC">
        <w:rPr>
          <w:rFonts w:ascii="Arial" w:eastAsia="標楷體" w:hAnsi="Arial" w:cs="Arial"/>
          <w:kern w:val="0"/>
        </w:rPr>
        <w:t>663</w:t>
      </w:r>
    </w:p>
    <w:p w14:paraId="69463E14" w14:textId="3C1F7DE4"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-3</w:t>
      </w:r>
      <w:r w:rsidR="00652EC7" w:rsidRPr="00B65EDC">
        <w:rPr>
          <w:rFonts w:ascii="Arial" w:eastAsia="標楷體" w:hAnsi="Arial" w:cs="Arial"/>
          <w:kern w:val="0"/>
        </w:rPr>
        <w:t xml:space="preserve">　聯營</w:t>
      </w:r>
      <w:r w:rsidR="00652EC7" w:rsidRPr="00B65EDC">
        <w:rPr>
          <w:rFonts w:ascii="Arial" w:eastAsia="標楷體" w:hAnsi="Arial" w:cs="Arial"/>
          <w:kern w:val="0"/>
        </w:rPr>
        <w:t>204</w:t>
      </w:r>
      <w:r w:rsidR="00652EC7" w:rsidRPr="00B65EDC">
        <w:rPr>
          <w:rFonts w:ascii="Arial" w:eastAsia="標楷體" w:hAnsi="Arial" w:cs="Arial"/>
          <w:kern w:val="0"/>
        </w:rPr>
        <w:t>、</w:t>
      </w:r>
      <w:r w:rsidR="00652EC7" w:rsidRPr="00B65EDC">
        <w:rPr>
          <w:rFonts w:ascii="Arial" w:eastAsia="標楷體" w:hAnsi="Arial" w:cs="Arial"/>
          <w:kern w:val="0"/>
        </w:rPr>
        <w:t>241</w:t>
      </w:r>
      <w:r w:rsidR="00652EC7" w:rsidRPr="00B65EDC">
        <w:rPr>
          <w:rFonts w:ascii="Arial" w:eastAsia="標楷體" w:hAnsi="Arial" w:cs="Arial"/>
          <w:kern w:val="0"/>
        </w:rPr>
        <w:t>、</w:t>
      </w:r>
      <w:r w:rsidR="00652EC7" w:rsidRPr="00B65EDC">
        <w:rPr>
          <w:rFonts w:ascii="Arial" w:eastAsia="標楷體" w:hAnsi="Arial" w:cs="Arial"/>
          <w:kern w:val="0"/>
        </w:rPr>
        <w:t>243</w:t>
      </w:r>
      <w:r w:rsidR="00652EC7" w:rsidRPr="00B65EDC">
        <w:rPr>
          <w:rFonts w:ascii="Arial" w:eastAsia="標楷體" w:hAnsi="Arial" w:cs="Arial"/>
          <w:kern w:val="0"/>
        </w:rPr>
        <w:t>、</w:t>
      </w:r>
      <w:r w:rsidR="00652EC7" w:rsidRPr="00B65EDC">
        <w:rPr>
          <w:rFonts w:ascii="Arial" w:eastAsia="標楷體" w:hAnsi="Arial" w:cs="Arial"/>
          <w:kern w:val="0"/>
        </w:rPr>
        <w:t>244</w:t>
      </w:r>
      <w:r w:rsidR="00652EC7" w:rsidRPr="00B65EDC">
        <w:rPr>
          <w:rFonts w:ascii="Arial" w:eastAsia="標楷體" w:hAnsi="Arial" w:cs="Arial"/>
          <w:kern w:val="0"/>
        </w:rPr>
        <w:t>、</w:t>
      </w:r>
      <w:r w:rsidR="00652EC7" w:rsidRPr="00B65EDC">
        <w:rPr>
          <w:rFonts w:ascii="Arial" w:eastAsia="標楷體" w:hAnsi="Arial" w:cs="Arial"/>
          <w:kern w:val="0"/>
        </w:rPr>
        <w:t>236</w:t>
      </w:r>
      <w:r w:rsidR="00652EC7" w:rsidRPr="00B65EDC">
        <w:rPr>
          <w:rFonts w:ascii="Arial" w:eastAsia="標楷體" w:hAnsi="Arial" w:cs="Arial"/>
          <w:kern w:val="0"/>
        </w:rPr>
        <w:t>、</w:t>
      </w:r>
      <w:r w:rsidR="00652EC7" w:rsidRPr="00B65EDC">
        <w:rPr>
          <w:rFonts w:ascii="Arial" w:eastAsia="標楷體" w:hAnsi="Arial" w:cs="Arial"/>
          <w:kern w:val="0"/>
        </w:rPr>
        <w:t>251</w:t>
      </w:r>
      <w:r w:rsidR="00652EC7" w:rsidRPr="00B65EDC">
        <w:rPr>
          <w:rFonts w:ascii="Arial" w:eastAsia="標楷體" w:hAnsi="Arial" w:cs="Arial"/>
          <w:kern w:val="0"/>
        </w:rPr>
        <w:t>、</w:t>
      </w:r>
      <w:r w:rsidR="00652EC7" w:rsidRPr="00B65EDC">
        <w:rPr>
          <w:rFonts w:ascii="Arial" w:eastAsia="標楷體" w:hAnsi="Arial" w:cs="Arial"/>
          <w:kern w:val="0"/>
        </w:rPr>
        <w:t>662</w:t>
      </w:r>
      <w:r w:rsidR="00652EC7" w:rsidRPr="00B65EDC">
        <w:rPr>
          <w:rFonts w:ascii="Arial" w:eastAsia="標楷體" w:hAnsi="Arial" w:cs="Arial"/>
          <w:kern w:val="0"/>
        </w:rPr>
        <w:t>、</w:t>
      </w:r>
      <w:r w:rsidR="00652EC7" w:rsidRPr="00B65EDC">
        <w:rPr>
          <w:rFonts w:ascii="Arial" w:eastAsia="標楷體" w:hAnsi="Arial" w:cs="Arial"/>
          <w:kern w:val="0"/>
        </w:rPr>
        <w:t>663</w:t>
      </w:r>
      <w:r w:rsidR="00652EC7" w:rsidRPr="00B65EDC">
        <w:rPr>
          <w:rFonts w:ascii="Arial" w:eastAsia="標楷體" w:hAnsi="Arial" w:cs="Arial"/>
          <w:kern w:val="0"/>
        </w:rPr>
        <w:t>、</w:t>
      </w:r>
      <w:r w:rsidR="00652EC7" w:rsidRPr="00B65EDC">
        <w:rPr>
          <w:rFonts w:ascii="Arial" w:eastAsia="標楷體" w:hAnsi="Arial" w:cs="Arial"/>
          <w:kern w:val="0"/>
        </w:rPr>
        <w:t>644</w:t>
      </w:r>
      <w:r w:rsidR="00652EC7" w:rsidRPr="00B65EDC">
        <w:rPr>
          <w:rFonts w:ascii="Arial" w:eastAsia="標楷體" w:hAnsi="Arial" w:cs="Arial"/>
          <w:kern w:val="0"/>
        </w:rPr>
        <w:t>、</w:t>
      </w:r>
      <w:r w:rsidR="00652EC7" w:rsidRPr="00B65EDC">
        <w:rPr>
          <w:rFonts w:ascii="Arial" w:eastAsia="標楷體" w:hAnsi="Arial" w:cs="Arial"/>
          <w:kern w:val="0"/>
        </w:rPr>
        <w:t>706</w:t>
      </w:r>
      <w:r w:rsidR="00652EC7" w:rsidRPr="00B65EDC">
        <w:rPr>
          <w:rFonts w:ascii="Arial" w:eastAsia="標楷體" w:hAnsi="Arial" w:cs="Arial"/>
          <w:kern w:val="0"/>
        </w:rPr>
        <w:t>、</w:t>
      </w:r>
      <w:r w:rsidR="00652EC7" w:rsidRPr="00B65EDC">
        <w:rPr>
          <w:rFonts w:ascii="Arial" w:eastAsia="標楷體" w:hAnsi="Arial" w:cs="Arial"/>
          <w:kern w:val="0"/>
        </w:rPr>
        <w:t>235</w:t>
      </w:r>
      <w:r w:rsidR="00652EC7" w:rsidRPr="00B65EDC">
        <w:rPr>
          <w:rFonts w:ascii="Arial" w:eastAsia="標楷體" w:hAnsi="Arial" w:cs="Arial"/>
          <w:kern w:val="0"/>
        </w:rPr>
        <w:t>、</w:t>
      </w:r>
      <w:r w:rsidR="00652EC7" w:rsidRPr="00B65EDC">
        <w:rPr>
          <w:rFonts w:ascii="Arial" w:eastAsia="標楷體" w:hAnsi="Arial" w:cs="Arial"/>
          <w:kern w:val="0"/>
        </w:rPr>
        <w:t>532</w:t>
      </w:r>
      <w:r w:rsidR="00652EC7" w:rsidRPr="00B65EDC">
        <w:rPr>
          <w:rFonts w:ascii="Arial" w:eastAsia="標楷體" w:hAnsi="Arial" w:cs="Arial"/>
          <w:kern w:val="0"/>
        </w:rPr>
        <w:t>、</w:t>
      </w:r>
      <w:r w:rsidR="00652EC7" w:rsidRPr="00B65EDC">
        <w:rPr>
          <w:rFonts w:ascii="Arial" w:eastAsia="標楷體" w:hAnsi="Arial" w:cs="Arial"/>
          <w:kern w:val="0"/>
        </w:rPr>
        <w:t xml:space="preserve">630 </w:t>
      </w:r>
    </w:p>
    <w:p w14:paraId="46C8683F" w14:textId="77777777"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3</w:t>
      </w:r>
      <w:r w:rsidRPr="00E5128D">
        <w:rPr>
          <w:rFonts w:ascii="Arial" w:eastAsia="標楷體" w:hAnsi="Arial" w:cs="Arial" w:hint="eastAsia"/>
        </w:rPr>
        <w:t>（</w:t>
      </w:r>
      <w:r w:rsidRPr="00E5128D">
        <w:rPr>
          <w:rFonts w:ascii="Arial" w:eastAsia="標楷體" w:hAnsi="Arial" w:cs="Arial"/>
        </w:rPr>
        <w:t>市立大學附小站</w:t>
      </w:r>
      <w:r w:rsidRPr="00E5128D">
        <w:rPr>
          <w:rFonts w:ascii="Arial" w:eastAsia="標楷體" w:hAnsi="Arial" w:cs="Arial" w:hint="eastAsia"/>
        </w:rPr>
        <w:t>）</w:t>
      </w:r>
      <w:r w:rsidRPr="00E5128D">
        <w:rPr>
          <w:rFonts w:ascii="Arial" w:eastAsia="標楷體" w:hAnsi="Arial" w:cs="Arial"/>
        </w:rPr>
        <w:t>：</w:t>
      </w:r>
      <w:r w:rsidRPr="00E5128D">
        <w:rPr>
          <w:rFonts w:ascii="Arial" w:eastAsia="標楷體" w:hAnsi="Arial" w:cs="Arial"/>
        </w:rPr>
        <w:t>204</w:t>
      </w:r>
      <w:r w:rsidRPr="00E5128D">
        <w:rPr>
          <w:rFonts w:ascii="Arial" w:eastAsia="標楷體" w:hAnsi="Arial" w:cs="Arial"/>
        </w:rPr>
        <w:t>、</w:t>
      </w:r>
      <w:r w:rsidRPr="00E5128D">
        <w:rPr>
          <w:rFonts w:ascii="Arial" w:eastAsia="標楷體" w:hAnsi="Arial" w:cs="Arial"/>
        </w:rPr>
        <w:t>235</w:t>
      </w:r>
      <w:r w:rsidRPr="00E5128D">
        <w:rPr>
          <w:rFonts w:ascii="Arial" w:eastAsia="標楷體" w:hAnsi="Arial" w:cs="Arial"/>
        </w:rPr>
        <w:t>、</w:t>
      </w:r>
      <w:r w:rsidRPr="00E5128D">
        <w:rPr>
          <w:rFonts w:ascii="Arial" w:eastAsia="標楷體" w:hAnsi="Arial" w:cs="Arial"/>
        </w:rPr>
        <w:t>630</w:t>
      </w:r>
      <w:r w:rsidRPr="00E5128D">
        <w:rPr>
          <w:rFonts w:ascii="Arial" w:eastAsia="標楷體" w:hAnsi="Arial" w:cs="Arial"/>
        </w:rPr>
        <w:t>、</w:t>
      </w:r>
      <w:r w:rsidRPr="00E5128D">
        <w:rPr>
          <w:rFonts w:ascii="Arial" w:eastAsia="標楷體" w:hAnsi="Arial" w:cs="Arial"/>
        </w:rPr>
        <w:t>644</w:t>
      </w:r>
      <w:r w:rsidRPr="00E5128D">
        <w:rPr>
          <w:rFonts w:ascii="Arial" w:eastAsia="標楷體" w:hAnsi="Arial" w:cs="Arial"/>
        </w:rPr>
        <w:t>、</w:t>
      </w:r>
      <w:r w:rsidRPr="00E5128D">
        <w:rPr>
          <w:rFonts w:ascii="Arial" w:eastAsia="標楷體" w:hAnsi="Arial" w:cs="Arial"/>
        </w:rPr>
        <w:t>532</w:t>
      </w:r>
      <w:r w:rsidRPr="00E5128D">
        <w:rPr>
          <w:rFonts w:ascii="Arial" w:eastAsia="標楷體" w:hAnsi="Arial" w:cs="Arial"/>
        </w:rPr>
        <w:t>、</w:t>
      </w:r>
      <w:r w:rsidRPr="00E5128D">
        <w:rPr>
          <w:rFonts w:ascii="Arial" w:eastAsia="標楷體" w:hAnsi="Arial" w:cs="Arial"/>
        </w:rPr>
        <w:t>706</w:t>
      </w:r>
      <w:r w:rsidRPr="00E5128D">
        <w:rPr>
          <w:rFonts w:ascii="Arial" w:eastAsia="標楷體" w:hAnsi="Arial" w:cs="Arial"/>
        </w:rPr>
        <w:t>、</w:t>
      </w:r>
      <w:r w:rsidRPr="00E5128D">
        <w:rPr>
          <w:rFonts w:ascii="Arial" w:eastAsia="標楷體" w:hAnsi="Arial" w:cs="Arial"/>
        </w:rPr>
        <w:t>662</w:t>
      </w:r>
      <w:r w:rsidRPr="00E5128D">
        <w:rPr>
          <w:rFonts w:ascii="Arial" w:eastAsia="標楷體" w:hAnsi="Arial" w:cs="Arial"/>
        </w:rPr>
        <w:t>、</w:t>
      </w:r>
      <w:r w:rsidRPr="00E5128D">
        <w:rPr>
          <w:rFonts w:ascii="Arial" w:eastAsia="標楷體" w:hAnsi="Arial" w:cs="Arial"/>
        </w:rPr>
        <w:t>663</w:t>
      </w:r>
      <w:r w:rsidRPr="00E5128D">
        <w:rPr>
          <w:rFonts w:ascii="Arial" w:eastAsia="標楷體" w:hAnsi="Arial" w:cs="Arial"/>
        </w:rPr>
        <w:t>、</w:t>
      </w:r>
      <w:r w:rsidRPr="00E5128D">
        <w:rPr>
          <w:rFonts w:ascii="Arial" w:eastAsia="標楷體" w:hAnsi="Arial" w:cs="Arial"/>
        </w:rPr>
        <w:t>241</w:t>
      </w:r>
      <w:r w:rsidRPr="00E5128D">
        <w:rPr>
          <w:rFonts w:ascii="Arial" w:eastAsia="標楷體" w:hAnsi="Arial" w:cs="Arial"/>
        </w:rPr>
        <w:t>、</w:t>
      </w:r>
      <w:r w:rsidRPr="00E5128D">
        <w:rPr>
          <w:rFonts w:ascii="Arial" w:eastAsia="標楷體" w:hAnsi="Arial" w:cs="Arial"/>
        </w:rPr>
        <w:t>243</w:t>
      </w:r>
      <w:r w:rsidRPr="00E5128D">
        <w:rPr>
          <w:rFonts w:ascii="Arial" w:eastAsia="標楷體" w:hAnsi="Arial" w:cs="Arial"/>
        </w:rPr>
        <w:t>、</w:t>
      </w:r>
      <w:r w:rsidRPr="00E5128D">
        <w:rPr>
          <w:rFonts w:ascii="Arial" w:eastAsia="標楷體" w:hAnsi="Arial" w:cs="Arial"/>
        </w:rPr>
        <w:t>244</w:t>
      </w:r>
      <w:r w:rsidRPr="00E5128D">
        <w:rPr>
          <w:rFonts w:ascii="Arial" w:eastAsia="標楷體" w:hAnsi="Arial" w:cs="Arial"/>
        </w:rPr>
        <w:t>、</w:t>
      </w:r>
      <w:r w:rsidRPr="00E5128D">
        <w:rPr>
          <w:rFonts w:ascii="Arial" w:eastAsia="標楷體" w:hAnsi="Arial" w:cs="Arial"/>
        </w:rPr>
        <w:t>5</w:t>
      </w:r>
      <w:r w:rsidRPr="00E5128D">
        <w:rPr>
          <w:rFonts w:ascii="Arial" w:eastAsia="標楷體" w:hAnsi="Arial" w:cs="Arial"/>
        </w:rPr>
        <w:t>、</w:t>
      </w:r>
      <w:r w:rsidRPr="00E5128D">
        <w:rPr>
          <w:rFonts w:ascii="Arial" w:eastAsia="標楷體" w:hAnsi="Arial" w:cs="Arial"/>
        </w:rPr>
        <w:t>236</w:t>
      </w:r>
      <w:r w:rsidRPr="00E5128D">
        <w:rPr>
          <w:rFonts w:ascii="Arial" w:eastAsia="標楷體" w:hAnsi="Arial" w:cs="Arial"/>
        </w:rPr>
        <w:t>、</w:t>
      </w:r>
      <w:r w:rsidRPr="00E5128D">
        <w:rPr>
          <w:rFonts w:ascii="Arial" w:eastAsia="標楷體" w:hAnsi="Arial" w:cs="Arial"/>
        </w:rPr>
        <w:t xml:space="preserve">251 </w:t>
      </w:r>
      <w:r w:rsidRPr="00E5128D">
        <w:rPr>
          <w:rFonts w:ascii="Arial" w:eastAsia="標楷體" w:hAnsi="Arial" w:cs="Arial" w:hint="eastAsia"/>
        </w:rPr>
        <w:t>（</w:t>
      </w:r>
      <w:r w:rsidRPr="00E5128D">
        <w:rPr>
          <w:rFonts w:ascii="Arial" w:eastAsia="標楷體" w:hAnsi="Arial" w:cs="Arial"/>
        </w:rPr>
        <w:t>聯營</w:t>
      </w:r>
      <w:r w:rsidRPr="00E5128D">
        <w:rPr>
          <w:rFonts w:ascii="Arial" w:eastAsia="標楷體" w:hAnsi="Arial" w:cs="Arial"/>
        </w:rPr>
        <w:t>204</w:t>
      </w:r>
      <w:r w:rsidRPr="00E5128D">
        <w:rPr>
          <w:rFonts w:ascii="Arial" w:eastAsia="標楷體" w:hAnsi="Arial" w:cs="Arial"/>
        </w:rPr>
        <w:t>、</w:t>
      </w:r>
      <w:r w:rsidRPr="00E5128D">
        <w:rPr>
          <w:rFonts w:ascii="Arial" w:eastAsia="標楷體" w:hAnsi="Arial" w:cs="Arial"/>
        </w:rPr>
        <w:t>630</w:t>
      </w:r>
      <w:r w:rsidRPr="00E5128D">
        <w:rPr>
          <w:rFonts w:ascii="Arial" w:eastAsia="標楷體" w:hAnsi="Arial" w:cs="Arial"/>
        </w:rPr>
        <w:t>為低地板公車</w:t>
      </w:r>
      <w:r w:rsidRPr="00E5128D">
        <w:rPr>
          <w:rFonts w:ascii="Arial" w:eastAsia="標楷體" w:hAnsi="Arial" w:cs="Arial" w:hint="eastAsia"/>
        </w:rPr>
        <w:t>）</w:t>
      </w:r>
    </w:p>
    <w:p w14:paraId="1201C715" w14:textId="78CF7867" w:rsidR="004F4969" w:rsidRDefault="004F4969" w:rsidP="001436EC">
      <w:pPr>
        <w:widowControl/>
        <w:jc w:val="center"/>
        <w:rPr>
          <w:rFonts w:ascii="Arial" w:eastAsia="標楷體" w:hAnsi="Arial" w:cs="Arial"/>
          <w:b/>
          <w:sz w:val="28"/>
        </w:rPr>
      </w:pPr>
      <w:r>
        <w:rPr>
          <w:noProof/>
        </w:rPr>
        <mc:AlternateContent>
          <mc:Choice Requires="wpg">
            <w:drawing>
              <wp:anchor distT="0" distB="0" distL="114300" distR="114300" simplePos="0" relativeHeight="251661312" behindDoc="0" locked="0" layoutInCell="1" allowOverlap="1" wp14:anchorId="1EA0886E" wp14:editId="420E0C81">
                <wp:simplePos x="0" y="0"/>
                <wp:positionH relativeFrom="column">
                  <wp:posOffset>1135998</wp:posOffset>
                </wp:positionH>
                <wp:positionV relativeFrom="paragraph">
                  <wp:posOffset>1356995</wp:posOffset>
                </wp:positionV>
                <wp:extent cx="1062355" cy="444500"/>
                <wp:effectExtent l="0" t="19050" r="42545" b="31750"/>
                <wp:wrapNone/>
                <wp:docPr id="9" name="群組 9"/>
                <wp:cNvGraphicFramePr/>
                <a:graphic xmlns:a="http://schemas.openxmlformats.org/drawingml/2006/main">
                  <a:graphicData uri="http://schemas.microsoft.com/office/word/2010/wordprocessingGroup">
                    <wpg:wgp>
                      <wpg:cNvGrpSpPr/>
                      <wpg:grpSpPr>
                        <a:xfrm>
                          <a:off x="0" y="0"/>
                          <a:ext cx="1062355" cy="444500"/>
                          <a:chOff x="0" y="0"/>
                          <a:chExt cx="1062681" cy="444843"/>
                        </a:xfrm>
                      </wpg:grpSpPr>
                      <wps:wsp>
                        <wps:cNvPr id="7" name="向右箭號 7"/>
                        <wps:cNvSpPr/>
                        <wps:spPr>
                          <a:xfrm>
                            <a:off x="0" y="0"/>
                            <a:ext cx="1062681" cy="444843"/>
                          </a:xfrm>
                          <a:prstGeom prst="rightArrow">
                            <a:avLst/>
                          </a:prstGeom>
                          <a:solidFill>
                            <a:schemeClr val="accent5">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字方塊 8"/>
                        <wps:cNvSpPr txBox="1"/>
                        <wps:spPr>
                          <a:xfrm>
                            <a:off x="181232" y="65903"/>
                            <a:ext cx="683740" cy="2883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FE59F" w14:textId="1B7DE862" w:rsidR="004F4969" w:rsidRPr="004F4969" w:rsidRDefault="004F4969">
                              <w:pPr>
                                <w:rPr>
                                  <w:b/>
                                </w:rPr>
                              </w:pPr>
                              <w:r w:rsidRPr="004F4969">
                                <w:rPr>
                                  <w:rFonts w:hint="eastAsia"/>
                                  <w:b/>
                                </w:rPr>
                                <w:t>科學館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1EA0886E" id="群組 9" o:spid="_x0000_s1026" style="position:absolute;left:0;text-align:left;margin-left:89.45pt;margin-top:106.85pt;width:83.65pt;height:35pt;z-index:251661312" coordsize="10626,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7" o:spid="_x0000_s1027" type="#_x0000_t13" style="position:absolute;width:10626;height:4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D6sQA&#10;AADaAAAADwAAAGRycy9kb3ducmV2LnhtbESPQWvCQBSE74X+h+UVvBTdWKHaNBspKULxZlrE4yP7&#10;kg3Nvg3ZVVN/vSsUPA4z8w2TrUfbiRMNvnWsYD5LQBBXTrfcKPj53kxXIHxA1tg5JgV/5GGdPz5k&#10;mGp35h2dytCICGGfogITQp9K6StDFv3M9cTRq91gMUQ5NFIPeI5w28mXJHmVFluOCwZ7KgxVv+XR&#10;KugOfb0s66S67LbFc3F5s+ZzsVdq8jR+vIMINIZ7+L/9pRUs4XYl3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w+rEAAAA2gAAAA8AAAAAAAAAAAAAAAAAmAIAAGRycy9k&#10;b3ducmV2LnhtbFBLBQYAAAAABAAEAPUAAACJAwAAAAA=&#10;" adj="17079" fillcolor="#b6dde8 [1304]" strokecolor="#ffc000" strokeweight="2pt"/>
                <v:shapetype id="_x0000_t202" coordsize="21600,21600" o:spt="202" path="m,l,21600r21600,l21600,xe">
                  <v:stroke joinstyle="miter"/>
                  <v:path gradientshapeok="t" o:connecttype="rect"/>
                </v:shapetype>
                <v:shape id="文字方塊 8" o:spid="_x0000_s1028" type="#_x0000_t202" style="position:absolute;left:1812;top:659;width:6837;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2D0FE59F" w14:textId="1B7DE862" w:rsidR="004F4969" w:rsidRPr="004F4969" w:rsidRDefault="004F4969">
                        <w:pPr>
                          <w:rPr>
                            <w:b/>
                          </w:rPr>
                        </w:pPr>
                        <w:r w:rsidRPr="004F4969">
                          <w:rPr>
                            <w:rFonts w:hint="eastAsia"/>
                            <w:b/>
                          </w:rPr>
                          <w:t>科學館</w:t>
                        </w:r>
                      </w:p>
                    </w:txbxContent>
                  </v:textbox>
                </v:shape>
              </v:group>
            </w:pict>
          </mc:Fallback>
        </mc:AlternateContent>
      </w:r>
      <w:r>
        <w:rPr>
          <w:noProof/>
        </w:rPr>
        <mc:AlternateContent>
          <mc:Choice Requires="wps">
            <w:drawing>
              <wp:anchor distT="0" distB="0" distL="114300" distR="114300" simplePos="0" relativeHeight="251659264" behindDoc="0" locked="0" layoutInCell="1" allowOverlap="1" wp14:anchorId="44FFACE0" wp14:editId="4A4B0153">
                <wp:simplePos x="0" y="0"/>
                <wp:positionH relativeFrom="column">
                  <wp:posOffset>1946275</wp:posOffset>
                </wp:positionH>
                <wp:positionV relativeFrom="paragraph">
                  <wp:posOffset>1043940</wp:posOffset>
                </wp:positionV>
                <wp:extent cx="897255" cy="1028700"/>
                <wp:effectExtent l="19050" t="19050" r="17145" b="19050"/>
                <wp:wrapNone/>
                <wp:docPr id="6" name="矩形 6"/>
                <wp:cNvGraphicFramePr/>
                <a:graphic xmlns:a="http://schemas.openxmlformats.org/drawingml/2006/main">
                  <a:graphicData uri="http://schemas.microsoft.com/office/word/2010/wordprocessingShape">
                    <wps:wsp>
                      <wps:cNvSpPr/>
                      <wps:spPr>
                        <a:xfrm>
                          <a:off x="0" y="0"/>
                          <a:ext cx="897255" cy="10287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422383" id="矩形 6" o:spid="_x0000_s1026" style="position:absolute;margin-left:153.25pt;margin-top:82.2pt;width:70.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" filled="f" strokecolor="red" strokeweight="3pt"/>
            </w:pict>
          </mc:Fallback>
        </mc:AlternateContent>
      </w:r>
      <w:r w:rsidR="001436EC">
        <w:rPr>
          <w:noProof/>
        </w:rPr>
        <w:drawing>
          <wp:inline distT="0" distB="0" distL="0" distR="0" wp14:anchorId="58E25120" wp14:editId="52B195A5">
            <wp:extent cx="3393989" cy="3015192"/>
            <wp:effectExtent l="0" t="0" r="0" b="0"/>
            <wp:docPr id="4" name="圖片 4"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博愛校區校園平面圖"/>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394052" cy="3015248"/>
                    </a:xfrm>
                    <a:prstGeom prst="rect">
                      <a:avLst/>
                    </a:prstGeom>
                    <a:noFill/>
                    <a:ln>
                      <a:noFill/>
                    </a:ln>
                  </pic:spPr>
                </pic:pic>
              </a:graphicData>
            </a:graphic>
          </wp:inline>
        </w:drawing>
      </w:r>
    </w:p>
    <w:p w14:paraId="7C0367DD" w14:textId="693F2F6B" w:rsidR="00652EC7" w:rsidRPr="00B65EDC" w:rsidRDefault="00652EC7" w:rsidP="001436EC">
      <w:pPr>
        <w:widowControl/>
        <w:jc w:val="center"/>
        <w:rPr>
          <w:rFonts w:ascii="Arial" w:eastAsia="標楷體" w:hAnsi="Arial" w:cs="Arial"/>
        </w:rPr>
      </w:pPr>
      <w:r w:rsidRPr="00B65EDC">
        <w:rPr>
          <w:rFonts w:ascii="Arial" w:eastAsia="標楷體" w:hAnsi="Arial" w:cs="Arial" w:hint="eastAsia"/>
          <w:b/>
          <w:sz w:val="28"/>
        </w:rPr>
        <w:t>臺北市立大學校園示意圖</w:t>
      </w:r>
    </w:p>
    <w:p w14:paraId="29B473C3" w14:textId="18BD4A91" w:rsidR="00652EC7" w:rsidRPr="00B65EDC" w:rsidRDefault="00652EC7" w:rsidP="004F4969">
      <w:pPr>
        <w:widowControl/>
        <w:ind w:leftChars="178" w:left="708" w:hangingChars="117" w:hanging="281"/>
        <w:jc w:val="center"/>
        <w:rPr>
          <w:rFonts w:ascii="Arial" w:eastAsia="標楷體" w:hAnsi="Arial" w:cs="Arial"/>
        </w:rPr>
      </w:pPr>
      <w:r w:rsidRPr="00B65EDC">
        <w:rPr>
          <w:rFonts w:ascii="Arial" w:eastAsia="標楷體" w:hAnsi="Arial" w:cs="Arial" w:hint="eastAsia"/>
        </w:rPr>
        <w:t>*</w:t>
      </w:r>
      <w:r w:rsidRPr="00B65EDC">
        <w:rPr>
          <w:rFonts w:ascii="Arial" w:eastAsia="標楷體" w:hAnsi="Arial" w:cs="Arial" w:hint="eastAsia"/>
        </w:rPr>
        <w:t>臺北市立大學</w:t>
      </w:r>
      <w:r w:rsidRPr="00B65EDC">
        <w:rPr>
          <w:rFonts w:ascii="Arial" w:eastAsia="標楷體" w:hAnsi="Arial" w:cs="Arial" w:hint="eastAsia"/>
          <w:b/>
          <w:u w:val="single"/>
        </w:rPr>
        <w:t>無法提供停車位</w:t>
      </w:r>
      <w:r w:rsidR="00F02FF3" w:rsidRPr="00F02FF3">
        <w:rPr>
          <w:rFonts w:ascii="Arial" w:eastAsia="標楷體" w:hAnsi="Arial" w:cs="Arial" w:hint="eastAsia"/>
          <w:b/>
        </w:rPr>
        <w:t>，</w:t>
      </w:r>
      <w:r w:rsidR="00F02FF3">
        <w:rPr>
          <w:rFonts w:ascii="Arial" w:eastAsia="標楷體" w:hAnsi="Arial" w:cs="Arial" w:hint="eastAsia"/>
        </w:rPr>
        <w:t>敬請多加利用大眾運輸系統</w:t>
      </w:r>
      <w:r w:rsidRPr="00B65EDC">
        <w:rPr>
          <w:rFonts w:ascii="Arial" w:eastAsia="標楷體" w:hAnsi="Arial" w:cs="Arial" w:hint="eastAsia"/>
        </w:rPr>
        <w:t>。</w:t>
      </w:r>
    </w:p>
    <w:p w14:paraId="518EEDE8" w14:textId="380AFDF4" w:rsidR="00652EC7" w:rsidRPr="00B65EDC" w:rsidRDefault="00652EC7" w:rsidP="004F4969">
      <w:pPr>
        <w:pStyle w:val="a3"/>
        <w:numPr>
          <w:ilvl w:val="1"/>
          <w:numId w:val="1"/>
        </w:numPr>
        <w:ind w:leftChars="0"/>
        <w:rPr>
          <w:rFonts w:ascii="Arial" w:eastAsia="標楷體" w:hAnsi="Arial" w:cs="Arial"/>
        </w:rPr>
      </w:pPr>
      <w:r w:rsidRPr="00B65EDC">
        <w:rPr>
          <w:rFonts w:ascii="Arial" w:eastAsia="標楷體" w:hAnsi="Arial" w:cs="Arial"/>
        </w:rPr>
        <w:br w:type="page"/>
      </w:r>
      <w:r w:rsidR="00A95B27" w:rsidRPr="00A95B27">
        <w:rPr>
          <w:rFonts w:ascii="Arial" w:eastAsia="標楷體" w:hAnsi="Arial" w:cs="Arial" w:hint="eastAsia"/>
        </w:rPr>
        <w:lastRenderedPageBreak/>
        <w:t>國立屏東科技大學城中區</w:t>
      </w:r>
    </w:p>
    <w:p w14:paraId="7349B5EB" w14:textId="79827A92" w:rsidR="00652EC7" w:rsidRPr="00B65EDC" w:rsidRDefault="00A95B27" w:rsidP="00652EC7">
      <w:pPr>
        <w:jc w:val="center"/>
        <w:rPr>
          <w:rFonts w:ascii="Arial" w:eastAsia="標楷體" w:hAnsi="Arial" w:cs="Arial"/>
        </w:rPr>
      </w:pPr>
      <w:r>
        <w:rPr>
          <w:noProof/>
        </w:rPr>
        <w:drawing>
          <wp:inline distT="0" distB="0" distL="0" distR="0" wp14:anchorId="71C99C99" wp14:editId="40B84D83">
            <wp:extent cx="5334733" cy="6235122"/>
            <wp:effectExtent l="0" t="0" r="0" b="0"/>
            <wp:docPr id="1" name="圖片 1" descr="http://www.npust.edu.tw/images/sch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ust.edu.tw/images/schcit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1353" cy="6242859"/>
                    </a:xfrm>
                    <a:prstGeom prst="rect">
                      <a:avLst/>
                    </a:prstGeom>
                    <a:noFill/>
                    <a:ln>
                      <a:noFill/>
                    </a:ln>
                  </pic:spPr>
                </pic:pic>
              </a:graphicData>
            </a:graphic>
          </wp:inline>
        </w:drawing>
      </w:r>
      <w:r>
        <w:rPr>
          <w:rFonts w:ascii="Arial" w:eastAsia="標楷體" w:hAnsi="Arial" w:cs="Arial"/>
          <w:noProof/>
        </w:rPr>
        <w:t xml:space="preserve"> </w:t>
      </w:r>
    </w:p>
    <w:p w14:paraId="6DD4F400" w14:textId="5CDCDC55" w:rsidR="00652EC7" w:rsidRPr="00B65EDC" w:rsidRDefault="00A95B27" w:rsidP="00652EC7">
      <w:pPr>
        <w:jc w:val="center"/>
        <w:rPr>
          <w:rFonts w:ascii="Arial" w:eastAsia="標楷體" w:hAnsi="Arial" w:cs="Arial"/>
          <w:b/>
          <w:sz w:val="28"/>
        </w:rPr>
      </w:pPr>
      <w:r w:rsidRPr="00A95B27">
        <w:rPr>
          <w:rFonts w:ascii="Arial" w:eastAsia="標楷體" w:hAnsi="Arial" w:cs="Arial" w:hint="eastAsia"/>
          <w:b/>
          <w:sz w:val="28"/>
        </w:rPr>
        <w:t>國立屏東科技大學城中區</w:t>
      </w:r>
      <w:r w:rsidR="00652EC7" w:rsidRPr="00B65EDC">
        <w:rPr>
          <w:rFonts w:ascii="Arial" w:eastAsia="標楷體" w:hAnsi="Arial" w:cs="Arial" w:hint="eastAsia"/>
          <w:b/>
          <w:sz w:val="28"/>
        </w:rPr>
        <w:t>（</w:t>
      </w:r>
      <w:r w:rsidRPr="00A95B27">
        <w:rPr>
          <w:rFonts w:ascii="Arial" w:eastAsia="標楷體" w:hAnsi="Arial" w:cs="Arial" w:hint="eastAsia"/>
          <w:b/>
          <w:sz w:val="28"/>
        </w:rPr>
        <w:t>屏東市信義路</w:t>
      </w:r>
      <w:r w:rsidRPr="00A95B27">
        <w:rPr>
          <w:rFonts w:ascii="Arial" w:eastAsia="標楷體" w:hAnsi="Arial" w:cs="Arial" w:hint="eastAsia"/>
          <w:b/>
          <w:sz w:val="28"/>
        </w:rPr>
        <w:t>151</w:t>
      </w:r>
      <w:r w:rsidRPr="00A95B27">
        <w:rPr>
          <w:rFonts w:ascii="Arial" w:eastAsia="標楷體" w:hAnsi="Arial" w:cs="Arial" w:hint="eastAsia"/>
          <w:b/>
          <w:sz w:val="28"/>
        </w:rPr>
        <w:t>號</w:t>
      </w:r>
      <w:r w:rsidR="00652EC7" w:rsidRPr="00B65EDC">
        <w:rPr>
          <w:rFonts w:ascii="Arial" w:eastAsia="標楷體" w:hAnsi="Arial" w:cs="Arial" w:hint="eastAsia"/>
          <w:b/>
          <w:sz w:val="28"/>
        </w:rPr>
        <w:t>）</w:t>
      </w:r>
    </w:p>
    <w:p w14:paraId="04170C27" w14:textId="5C5328B0" w:rsidR="00E5128D" w:rsidRDefault="003413C4" w:rsidP="003413C4">
      <w:pPr>
        <w:pStyle w:val="a3"/>
        <w:numPr>
          <w:ilvl w:val="0"/>
          <w:numId w:val="8"/>
        </w:numPr>
        <w:ind w:leftChars="0" w:left="1190" w:hanging="320"/>
        <w:rPr>
          <w:rFonts w:ascii="Arial" w:eastAsia="標楷體" w:hAnsi="Arial" w:cs="Arial"/>
          <w:bCs/>
          <w:kern w:val="0"/>
        </w:rPr>
      </w:pPr>
      <w:r w:rsidRPr="003413C4">
        <w:rPr>
          <w:rFonts w:ascii="Arial" w:eastAsia="標楷體" w:hAnsi="Arial" w:cs="Arial" w:hint="eastAsia"/>
          <w:bCs/>
          <w:kern w:val="0"/>
        </w:rPr>
        <w:t>火車：</w:t>
      </w:r>
    </w:p>
    <w:p w14:paraId="53D25DEC" w14:textId="454E43B8" w:rsidR="00E5128D" w:rsidRPr="00E5128D" w:rsidRDefault="003413C4" w:rsidP="001D3D7A">
      <w:pPr>
        <w:pStyle w:val="a3"/>
        <w:ind w:leftChars="0" w:left="1560" w:rightChars="235" w:right="564"/>
        <w:rPr>
          <w:rFonts w:ascii="Arial" w:eastAsia="標楷體" w:hAnsi="Arial" w:cs="Arial"/>
        </w:rPr>
      </w:pPr>
      <w:r w:rsidRPr="003413C4">
        <w:rPr>
          <w:rFonts w:ascii="Arial" w:eastAsia="標楷體" w:hAnsi="Arial" w:cs="Arial" w:hint="eastAsia"/>
        </w:rPr>
        <w:t>屏東火車站下車步行</w:t>
      </w:r>
      <w:r w:rsidRPr="003413C4">
        <w:rPr>
          <w:rFonts w:ascii="Arial" w:eastAsia="標楷體" w:hAnsi="Arial" w:cs="Arial" w:hint="eastAsia"/>
        </w:rPr>
        <w:t xml:space="preserve"> -&gt; </w:t>
      </w:r>
      <w:r w:rsidRPr="003413C4">
        <w:rPr>
          <w:rFonts w:ascii="Arial" w:eastAsia="標楷體" w:hAnsi="Arial" w:cs="Arial" w:hint="eastAsia"/>
        </w:rPr>
        <w:t>中山路</w:t>
      </w:r>
      <w:r w:rsidRPr="003413C4">
        <w:rPr>
          <w:rFonts w:ascii="Arial" w:eastAsia="標楷體" w:hAnsi="Arial" w:cs="Arial" w:hint="eastAsia"/>
        </w:rPr>
        <w:t xml:space="preserve"> -&gt; </w:t>
      </w:r>
      <w:r w:rsidRPr="003413C4">
        <w:rPr>
          <w:rFonts w:ascii="Arial" w:eastAsia="標楷體" w:hAnsi="Arial" w:cs="Arial" w:hint="eastAsia"/>
        </w:rPr>
        <w:t>信義路</w:t>
      </w:r>
      <w:r w:rsidRPr="003413C4">
        <w:rPr>
          <w:rFonts w:ascii="Arial" w:eastAsia="標楷體" w:hAnsi="Arial" w:cs="Arial" w:hint="eastAsia"/>
        </w:rPr>
        <w:t>(</w:t>
      </w:r>
      <w:r w:rsidRPr="003413C4">
        <w:rPr>
          <w:rFonts w:ascii="Arial" w:eastAsia="標楷體" w:hAnsi="Arial" w:cs="Arial" w:hint="eastAsia"/>
        </w:rPr>
        <w:t>右轉</w:t>
      </w:r>
      <w:r w:rsidRPr="003413C4">
        <w:rPr>
          <w:rFonts w:ascii="Arial" w:eastAsia="標楷體" w:hAnsi="Arial" w:cs="Arial" w:hint="eastAsia"/>
        </w:rPr>
        <w:t xml:space="preserve">) -&gt; </w:t>
      </w:r>
      <w:r w:rsidRPr="003413C4">
        <w:rPr>
          <w:rFonts w:ascii="Arial" w:eastAsia="標楷體" w:hAnsi="Arial" w:cs="Arial" w:hint="eastAsia"/>
        </w:rPr>
        <w:t>屏科大城中區進修推廣大樓約</w:t>
      </w:r>
      <w:r w:rsidRPr="003413C4">
        <w:rPr>
          <w:rFonts w:ascii="Arial" w:eastAsia="標楷體" w:hAnsi="Arial" w:cs="Arial" w:hint="eastAsia"/>
        </w:rPr>
        <w:t>12</w:t>
      </w:r>
      <w:r w:rsidRPr="003413C4">
        <w:rPr>
          <w:rFonts w:ascii="Arial" w:eastAsia="標楷體" w:hAnsi="Arial" w:cs="Arial" w:hint="eastAsia"/>
        </w:rPr>
        <w:t>分鐘</w:t>
      </w:r>
      <w:r w:rsidR="001D3D7A" w:rsidRPr="001D3D7A">
        <w:rPr>
          <w:rFonts w:ascii="Arial" w:eastAsia="標楷體" w:hAnsi="Arial" w:cs="Arial" w:hint="eastAsia"/>
        </w:rPr>
        <w:t>。</w:t>
      </w:r>
    </w:p>
    <w:p w14:paraId="5DEB7B40" w14:textId="015E9F5F" w:rsidR="00E5128D" w:rsidRDefault="003413C4" w:rsidP="003413C4">
      <w:pPr>
        <w:pStyle w:val="a3"/>
        <w:numPr>
          <w:ilvl w:val="0"/>
          <w:numId w:val="8"/>
        </w:numPr>
        <w:ind w:leftChars="0" w:left="1190" w:hanging="320"/>
        <w:rPr>
          <w:rFonts w:ascii="Arial" w:eastAsia="標楷體" w:hAnsi="Arial" w:cs="Arial"/>
          <w:bCs/>
          <w:kern w:val="0"/>
        </w:rPr>
      </w:pPr>
      <w:r w:rsidRPr="003413C4">
        <w:rPr>
          <w:rFonts w:ascii="Arial" w:eastAsia="標楷體" w:hAnsi="Arial" w:cs="Arial" w:hint="eastAsia"/>
          <w:bCs/>
          <w:kern w:val="0"/>
        </w:rPr>
        <w:t>屏東客運</w:t>
      </w:r>
      <w:r w:rsidRPr="003413C4">
        <w:rPr>
          <w:rFonts w:ascii="Arial" w:eastAsia="標楷體" w:hAnsi="Arial" w:cs="Arial" w:hint="eastAsia"/>
          <w:bCs/>
          <w:kern w:val="0"/>
        </w:rPr>
        <w:t>(</w:t>
      </w:r>
      <w:r w:rsidRPr="003413C4">
        <w:rPr>
          <w:rFonts w:ascii="Arial" w:eastAsia="標楷體" w:hAnsi="Arial" w:cs="Arial" w:hint="eastAsia"/>
          <w:bCs/>
          <w:kern w:val="0"/>
        </w:rPr>
        <w:t>火車站附近</w:t>
      </w:r>
      <w:r w:rsidRPr="003413C4">
        <w:rPr>
          <w:rFonts w:ascii="Arial" w:eastAsia="標楷體" w:hAnsi="Arial" w:cs="Arial" w:hint="eastAsia"/>
          <w:bCs/>
          <w:kern w:val="0"/>
        </w:rPr>
        <w:t>)</w:t>
      </w:r>
      <w:r w:rsidRPr="003413C4">
        <w:rPr>
          <w:rFonts w:ascii="Arial" w:eastAsia="標楷體" w:hAnsi="Arial" w:cs="Arial" w:hint="eastAsia"/>
          <w:bCs/>
          <w:kern w:val="0"/>
        </w:rPr>
        <w:t>：</w:t>
      </w:r>
    </w:p>
    <w:p w14:paraId="0F8A3A9C" w14:textId="282D586A" w:rsidR="00E5128D" w:rsidRDefault="003413C4" w:rsidP="001D3D7A">
      <w:pPr>
        <w:pStyle w:val="a3"/>
        <w:ind w:leftChars="0" w:left="1560" w:rightChars="235" w:right="564"/>
        <w:rPr>
          <w:rFonts w:ascii="Arial" w:eastAsia="標楷體" w:hAnsi="Arial" w:cs="Arial"/>
        </w:rPr>
      </w:pPr>
      <w:r w:rsidRPr="003413C4">
        <w:rPr>
          <w:rFonts w:ascii="Arial" w:eastAsia="標楷體" w:hAnsi="Arial" w:cs="Arial" w:hint="eastAsia"/>
        </w:rPr>
        <w:t>搭往里港、長治或鹽埔線</w:t>
      </w:r>
      <w:r w:rsidRPr="003413C4">
        <w:rPr>
          <w:rFonts w:ascii="Arial" w:eastAsia="標楷體" w:hAnsi="Arial" w:cs="Arial" w:hint="eastAsia"/>
        </w:rPr>
        <w:t xml:space="preserve"> -&gt; </w:t>
      </w:r>
      <w:r w:rsidRPr="003413C4">
        <w:rPr>
          <w:rFonts w:ascii="Arial" w:eastAsia="標楷體" w:hAnsi="Arial" w:cs="Arial" w:hint="eastAsia"/>
        </w:rPr>
        <w:t>太平洋</w:t>
      </w:r>
      <w:r w:rsidRPr="003413C4">
        <w:rPr>
          <w:rFonts w:ascii="Arial" w:eastAsia="標楷體" w:hAnsi="Arial" w:cs="Arial" w:hint="eastAsia"/>
        </w:rPr>
        <w:t>(SOGO)</w:t>
      </w:r>
      <w:r w:rsidRPr="003413C4">
        <w:rPr>
          <w:rFonts w:ascii="Arial" w:eastAsia="標楷體" w:hAnsi="Arial" w:cs="Arial" w:hint="eastAsia"/>
        </w:rPr>
        <w:t>百貨公司下車</w:t>
      </w:r>
      <w:r w:rsidRPr="003413C4">
        <w:rPr>
          <w:rFonts w:ascii="Arial" w:eastAsia="標楷體" w:hAnsi="Arial" w:cs="Arial" w:hint="eastAsia"/>
        </w:rPr>
        <w:t xml:space="preserve"> -&gt; </w:t>
      </w:r>
      <w:r w:rsidRPr="003413C4">
        <w:rPr>
          <w:rFonts w:ascii="Arial" w:eastAsia="標楷體" w:hAnsi="Arial" w:cs="Arial" w:hint="eastAsia"/>
        </w:rPr>
        <w:t>步行</w:t>
      </w:r>
      <w:r w:rsidRPr="003413C4">
        <w:rPr>
          <w:rFonts w:ascii="Arial" w:eastAsia="標楷體" w:hAnsi="Arial" w:cs="Arial" w:hint="eastAsia"/>
        </w:rPr>
        <w:t xml:space="preserve"> -&gt; </w:t>
      </w:r>
      <w:r w:rsidRPr="003413C4">
        <w:rPr>
          <w:rFonts w:ascii="Arial" w:eastAsia="標楷體" w:hAnsi="Arial" w:cs="Arial" w:hint="eastAsia"/>
        </w:rPr>
        <w:t>屏科大城中區進修推廣大樓約</w:t>
      </w:r>
      <w:r w:rsidRPr="003413C4">
        <w:rPr>
          <w:rFonts w:ascii="Arial" w:eastAsia="標楷體" w:hAnsi="Arial" w:cs="Arial" w:hint="eastAsia"/>
        </w:rPr>
        <w:t>5</w:t>
      </w:r>
      <w:r w:rsidRPr="003413C4">
        <w:rPr>
          <w:rFonts w:ascii="Arial" w:eastAsia="標楷體" w:hAnsi="Arial" w:cs="Arial" w:hint="eastAsia"/>
        </w:rPr>
        <w:t>分鐘</w:t>
      </w:r>
      <w:r w:rsidR="00E5128D" w:rsidRPr="00E5128D">
        <w:rPr>
          <w:rFonts w:ascii="Arial" w:eastAsia="標楷體" w:hAnsi="Arial" w:cs="Arial" w:hint="eastAsia"/>
        </w:rPr>
        <w:t>。</w:t>
      </w:r>
    </w:p>
    <w:p w14:paraId="1CDC7EDF" w14:textId="04BBF338" w:rsidR="001D3D7A" w:rsidRPr="00E5128D" w:rsidRDefault="003413C4" w:rsidP="001D3D7A">
      <w:pPr>
        <w:pStyle w:val="a3"/>
        <w:numPr>
          <w:ilvl w:val="0"/>
          <w:numId w:val="8"/>
        </w:numPr>
        <w:ind w:leftChars="0" w:left="1190" w:hanging="320"/>
        <w:rPr>
          <w:rFonts w:ascii="Arial" w:eastAsia="標楷體" w:hAnsi="Arial" w:cs="Arial"/>
        </w:rPr>
      </w:pPr>
      <w:r>
        <w:rPr>
          <w:rFonts w:ascii="Arial" w:eastAsia="標楷體" w:hAnsi="Arial" w:cs="Arial" w:hint="eastAsia"/>
        </w:rPr>
        <w:t>自行</w:t>
      </w:r>
      <w:r w:rsidR="001D3D7A" w:rsidRPr="001D3D7A">
        <w:rPr>
          <w:rFonts w:ascii="Arial" w:eastAsia="標楷體" w:hAnsi="Arial" w:cs="Arial" w:hint="eastAsia"/>
        </w:rPr>
        <w:t>開車：</w:t>
      </w:r>
    </w:p>
    <w:p w14:paraId="3E228FC2" w14:textId="12976DA3" w:rsidR="003413C4" w:rsidRDefault="00472D75" w:rsidP="001D3D7A">
      <w:pPr>
        <w:pStyle w:val="a3"/>
        <w:ind w:leftChars="0" w:left="1560" w:rightChars="235" w:right="564"/>
        <w:rPr>
          <w:rFonts w:ascii="Arial" w:eastAsia="標楷體" w:hAnsi="Arial" w:cs="Arial"/>
        </w:rPr>
      </w:pPr>
      <w:r>
        <w:rPr>
          <w:rFonts w:ascii="Arial" w:eastAsia="標楷體" w:hAnsi="Arial" w:cs="Arial" w:hint="eastAsia"/>
        </w:rPr>
        <w:t>南二高</w:t>
      </w:r>
      <w:r>
        <w:rPr>
          <w:rFonts w:ascii="Arial" w:eastAsia="標楷體" w:hAnsi="Arial" w:cs="Arial" w:hint="eastAsia"/>
        </w:rPr>
        <w:t xml:space="preserve"> -&gt; </w:t>
      </w:r>
      <w:r w:rsidR="003413C4">
        <w:rPr>
          <w:rFonts w:ascii="Arial" w:eastAsia="標楷體" w:hAnsi="Arial" w:cs="Arial" w:hint="eastAsia"/>
        </w:rPr>
        <w:t>九如交流道</w:t>
      </w:r>
      <w:r w:rsidR="003413C4">
        <w:rPr>
          <w:rFonts w:ascii="Arial" w:eastAsia="標楷體" w:hAnsi="Arial" w:cs="Arial" w:hint="eastAsia"/>
        </w:rPr>
        <w:t xml:space="preserve"> </w:t>
      </w:r>
      <w:r w:rsidR="003413C4" w:rsidRPr="003413C4">
        <w:rPr>
          <w:rFonts w:ascii="Arial" w:eastAsia="標楷體" w:hAnsi="Arial" w:cs="Arial" w:hint="eastAsia"/>
        </w:rPr>
        <w:t>-&gt;</w:t>
      </w:r>
      <w:r w:rsidR="003413C4">
        <w:rPr>
          <w:rFonts w:ascii="Arial" w:eastAsia="標楷體" w:hAnsi="Arial" w:cs="Arial" w:hint="eastAsia"/>
        </w:rPr>
        <w:t xml:space="preserve"> </w:t>
      </w:r>
      <w:r w:rsidR="003413C4">
        <w:rPr>
          <w:rFonts w:ascii="Arial" w:eastAsia="標楷體" w:hAnsi="Arial" w:cs="Arial" w:hint="eastAsia"/>
        </w:rPr>
        <w:t>忠孝路</w:t>
      </w:r>
      <w:r>
        <w:rPr>
          <w:rFonts w:ascii="Arial" w:eastAsia="標楷體" w:hAnsi="Arial" w:cs="Arial" w:hint="eastAsia"/>
        </w:rPr>
        <w:t>(</w:t>
      </w:r>
      <w:r>
        <w:rPr>
          <w:rFonts w:ascii="Arial" w:eastAsia="標楷體" w:hAnsi="Arial" w:cs="Arial" w:hint="eastAsia"/>
        </w:rPr>
        <w:t>台</w:t>
      </w:r>
      <w:r>
        <w:rPr>
          <w:rFonts w:ascii="Arial" w:eastAsia="標楷體" w:hAnsi="Arial" w:cs="Arial" w:hint="eastAsia"/>
        </w:rPr>
        <w:t>3</w:t>
      </w:r>
      <w:r>
        <w:rPr>
          <w:rFonts w:ascii="Arial" w:eastAsia="標楷體" w:hAnsi="Arial" w:cs="Arial" w:hint="eastAsia"/>
        </w:rPr>
        <w:t>線</w:t>
      </w:r>
      <w:r>
        <w:rPr>
          <w:rFonts w:ascii="Arial" w:eastAsia="標楷體" w:hAnsi="Arial" w:cs="Arial" w:hint="eastAsia"/>
        </w:rPr>
        <w:t>)</w:t>
      </w:r>
      <w:r w:rsidR="003413C4">
        <w:rPr>
          <w:rFonts w:ascii="Arial" w:eastAsia="標楷體" w:hAnsi="Arial" w:cs="Arial" w:hint="eastAsia"/>
        </w:rPr>
        <w:t xml:space="preserve"> </w:t>
      </w:r>
      <w:r w:rsidR="003413C4" w:rsidRPr="003413C4">
        <w:rPr>
          <w:rFonts w:ascii="Arial" w:eastAsia="標楷體" w:hAnsi="Arial" w:cs="Arial" w:hint="eastAsia"/>
        </w:rPr>
        <w:t>-&gt;</w:t>
      </w:r>
      <w:r w:rsidR="003413C4">
        <w:rPr>
          <w:rFonts w:ascii="Arial" w:eastAsia="標楷體" w:hAnsi="Arial" w:cs="Arial" w:hint="eastAsia"/>
        </w:rPr>
        <w:t xml:space="preserve"> </w:t>
      </w:r>
      <w:r>
        <w:rPr>
          <w:rFonts w:ascii="Arial" w:eastAsia="標楷體" w:hAnsi="Arial" w:cs="Arial" w:hint="eastAsia"/>
        </w:rPr>
        <w:t>(</w:t>
      </w:r>
      <w:r>
        <w:rPr>
          <w:rFonts w:ascii="Arial" w:eastAsia="標楷體" w:hAnsi="Arial" w:cs="Arial" w:hint="eastAsia"/>
        </w:rPr>
        <w:t>叉路左行</w:t>
      </w:r>
      <w:r>
        <w:rPr>
          <w:rFonts w:ascii="Arial" w:eastAsia="標楷體" w:hAnsi="Arial" w:cs="Arial" w:hint="eastAsia"/>
        </w:rPr>
        <w:t>)</w:t>
      </w:r>
      <w:r w:rsidR="003413C4">
        <w:rPr>
          <w:rFonts w:ascii="Arial" w:eastAsia="標楷體" w:hAnsi="Arial" w:cs="Arial" w:hint="eastAsia"/>
        </w:rPr>
        <w:t>信義路</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sidRPr="003413C4">
        <w:rPr>
          <w:rFonts w:ascii="Arial" w:eastAsia="標楷體" w:hAnsi="Arial" w:cs="Arial" w:hint="eastAsia"/>
        </w:rPr>
        <w:t>屏科大城中區進修推廣大樓</w:t>
      </w:r>
      <w:r w:rsidRPr="001D3D7A">
        <w:rPr>
          <w:rFonts w:ascii="Arial" w:eastAsia="標楷體" w:hAnsi="Arial" w:cs="Arial" w:hint="eastAsia"/>
        </w:rPr>
        <w:t>。</w:t>
      </w:r>
    </w:p>
    <w:p w14:paraId="19B12E3A" w14:textId="1EFD853A" w:rsidR="001D3D7A" w:rsidRDefault="00472D75" w:rsidP="001D3D7A">
      <w:pPr>
        <w:pStyle w:val="a3"/>
        <w:ind w:leftChars="0" w:left="1560" w:rightChars="235" w:right="564"/>
        <w:rPr>
          <w:rFonts w:ascii="Arial" w:eastAsia="標楷體" w:hAnsi="Arial" w:cs="Arial"/>
        </w:rPr>
      </w:pPr>
      <w:r>
        <w:rPr>
          <w:rFonts w:ascii="Arial" w:eastAsia="標楷體" w:hAnsi="Arial" w:cs="Arial" w:hint="eastAsia"/>
        </w:rPr>
        <w:t>南二高</w:t>
      </w:r>
      <w:r>
        <w:rPr>
          <w:rFonts w:ascii="Arial" w:eastAsia="標楷體" w:hAnsi="Arial" w:cs="Arial" w:hint="eastAsia"/>
        </w:rPr>
        <w:t xml:space="preserve"> -&gt; </w:t>
      </w:r>
      <w:r>
        <w:rPr>
          <w:rFonts w:ascii="Arial" w:eastAsia="標楷體" w:hAnsi="Arial" w:cs="Arial" w:hint="eastAsia"/>
        </w:rPr>
        <w:t>麟洛交流道</w:t>
      </w:r>
      <w:r>
        <w:rPr>
          <w:rFonts w:ascii="Arial" w:eastAsia="標楷體" w:hAnsi="Arial" w:cs="Arial" w:hint="eastAsia"/>
        </w:rPr>
        <w:t xml:space="preserve"> </w:t>
      </w:r>
      <w:r w:rsidRPr="003413C4">
        <w:rPr>
          <w:rFonts w:ascii="Arial" w:eastAsia="標楷體" w:hAnsi="Arial" w:cs="Arial" w:hint="eastAsia"/>
        </w:rPr>
        <w:t>-&gt;</w:t>
      </w:r>
      <w:r w:rsidR="003413C4" w:rsidRPr="003413C4">
        <w:rPr>
          <w:rFonts w:ascii="Arial" w:eastAsia="標楷體" w:hAnsi="Arial" w:cs="Arial" w:hint="eastAsia"/>
        </w:rPr>
        <w:t>中正路</w:t>
      </w:r>
      <w:r w:rsidR="003413C4" w:rsidRPr="003413C4">
        <w:rPr>
          <w:rFonts w:ascii="Arial" w:eastAsia="標楷體" w:hAnsi="Arial" w:cs="Arial" w:hint="eastAsia"/>
        </w:rPr>
        <w:t xml:space="preserve"> </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Pr>
          <w:rFonts w:ascii="Arial" w:eastAsia="標楷體" w:hAnsi="Arial" w:cs="Arial" w:hint="eastAsia"/>
        </w:rPr>
        <w:t>民生</w:t>
      </w:r>
      <w:r w:rsidRPr="003413C4">
        <w:rPr>
          <w:rFonts w:ascii="Arial" w:eastAsia="標楷體" w:hAnsi="Arial" w:cs="Arial" w:hint="eastAsia"/>
        </w:rPr>
        <w:t>路</w:t>
      </w:r>
      <w:r>
        <w:rPr>
          <w:rFonts w:ascii="Arial" w:eastAsia="標楷體" w:hAnsi="Arial" w:cs="Arial" w:hint="eastAsia"/>
        </w:rPr>
        <w:t xml:space="preserve"> </w:t>
      </w:r>
      <w:r w:rsidR="003413C4" w:rsidRPr="003413C4">
        <w:rPr>
          <w:rFonts w:ascii="Arial" w:eastAsia="標楷體" w:hAnsi="Arial" w:cs="Arial" w:hint="eastAsia"/>
        </w:rPr>
        <w:t xml:space="preserve">-&gt; </w:t>
      </w:r>
      <w:r w:rsidR="003413C4" w:rsidRPr="003413C4">
        <w:rPr>
          <w:rFonts w:ascii="Arial" w:eastAsia="標楷體" w:hAnsi="Arial" w:cs="Arial" w:hint="eastAsia"/>
        </w:rPr>
        <w:t>太平洋</w:t>
      </w:r>
      <w:r w:rsidR="003413C4" w:rsidRPr="003413C4">
        <w:rPr>
          <w:rFonts w:ascii="Arial" w:eastAsia="標楷體" w:hAnsi="Arial" w:cs="Arial" w:hint="eastAsia"/>
        </w:rPr>
        <w:t>(SOGO)</w:t>
      </w:r>
      <w:r w:rsidR="003413C4" w:rsidRPr="003413C4">
        <w:rPr>
          <w:rFonts w:ascii="Arial" w:eastAsia="標楷體" w:hAnsi="Arial" w:cs="Arial" w:hint="eastAsia"/>
        </w:rPr>
        <w:t>百貨公司</w:t>
      </w:r>
      <w:r w:rsidR="003413C4" w:rsidRPr="003413C4">
        <w:rPr>
          <w:rFonts w:ascii="Arial" w:eastAsia="標楷體" w:hAnsi="Arial" w:cs="Arial" w:hint="eastAsia"/>
        </w:rPr>
        <w:t xml:space="preserve"> -&gt; </w:t>
      </w:r>
      <w:r>
        <w:rPr>
          <w:rFonts w:ascii="Arial" w:eastAsia="標楷體" w:hAnsi="Arial" w:cs="Arial" w:hint="eastAsia"/>
        </w:rPr>
        <w:t xml:space="preserve"> </w:t>
      </w:r>
      <w:r w:rsidRPr="003413C4">
        <w:rPr>
          <w:rFonts w:ascii="Arial" w:eastAsia="標楷體" w:hAnsi="Arial" w:cs="Arial" w:hint="eastAsia"/>
        </w:rPr>
        <w:t>(</w:t>
      </w:r>
      <w:r w:rsidRPr="003413C4">
        <w:rPr>
          <w:rFonts w:ascii="Arial" w:eastAsia="標楷體" w:hAnsi="Arial" w:cs="Arial" w:hint="eastAsia"/>
        </w:rPr>
        <w:t>左轉</w:t>
      </w:r>
      <w:r w:rsidRPr="003413C4">
        <w:rPr>
          <w:rFonts w:ascii="Arial" w:eastAsia="標楷體" w:hAnsi="Arial" w:cs="Arial" w:hint="eastAsia"/>
        </w:rPr>
        <w:t>)</w:t>
      </w:r>
      <w:r w:rsidR="003413C4" w:rsidRPr="003413C4">
        <w:rPr>
          <w:rFonts w:ascii="Arial" w:eastAsia="標楷體" w:hAnsi="Arial" w:cs="Arial" w:hint="eastAsia"/>
        </w:rPr>
        <w:t>濟南路</w:t>
      </w:r>
      <w:r w:rsidR="003413C4" w:rsidRPr="003413C4">
        <w:rPr>
          <w:rFonts w:ascii="Arial" w:eastAsia="標楷體" w:hAnsi="Arial" w:cs="Arial" w:hint="eastAsia"/>
        </w:rPr>
        <w:t xml:space="preserve">-&gt; </w:t>
      </w:r>
      <w:r>
        <w:rPr>
          <w:rFonts w:ascii="Arial" w:eastAsia="標楷體" w:hAnsi="Arial" w:cs="Arial" w:hint="eastAsia"/>
        </w:rPr>
        <w:t xml:space="preserve"> (</w:t>
      </w:r>
      <w:r>
        <w:rPr>
          <w:rFonts w:ascii="Arial" w:eastAsia="標楷體" w:hAnsi="Arial" w:cs="Arial" w:hint="eastAsia"/>
        </w:rPr>
        <w:t>右轉</w:t>
      </w:r>
      <w:r>
        <w:rPr>
          <w:rFonts w:ascii="Arial" w:eastAsia="標楷體" w:hAnsi="Arial" w:cs="Arial" w:hint="eastAsia"/>
        </w:rPr>
        <w:t>)</w:t>
      </w:r>
      <w:r>
        <w:rPr>
          <w:rFonts w:ascii="Arial" w:eastAsia="標楷體" w:hAnsi="Arial" w:cs="Arial" w:hint="eastAsia"/>
        </w:rPr>
        <w:t>信義路</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sidR="003413C4" w:rsidRPr="003413C4">
        <w:rPr>
          <w:rFonts w:ascii="Arial" w:eastAsia="標楷體" w:hAnsi="Arial" w:cs="Arial" w:hint="eastAsia"/>
        </w:rPr>
        <w:t>屏科大城中區進修推廣大樓</w:t>
      </w:r>
      <w:r w:rsidR="001D3D7A" w:rsidRPr="001D3D7A">
        <w:rPr>
          <w:rFonts w:ascii="Arial" w:eastAsia="標楷體" w:hAnsi="Arial" w:cs="Arial" w:hint="eastAsia"/>
        </w:rPr>
        <w:t>。</w:t>
      </w:r>
    </w:p>
    <w:p w14:paraId="3F8239BA" w14:textId="2CD55854" w:rsidR="00682520" w:rsidRDefault="00682520">
      <w:pPr>
        <w:widowControl/>
        <w:rPr>
          <w:rFonts w:ascii="Arial" w:eastAsia="標楷體" w:hAnsi="Arial" w:cs="Arial"/>
          <w:sz w:val="28"/>
          <w:bdr w:val="single" w:sz="4" w:space="0" w:color="auto"/>
        </w:rPr>
      </w:pPr>
    </w:p>
    <w:sectPr w:rsidR="00682520" w:rsidSect="004F4969">
      <w:pgSz w:w="11906" w:h="16838"/>
      <w:pgMar w:top="567" w:right="70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7B92A" w14:textId="77777777" w:rsidR="006F6E60" w:rsidRDefault="006F6E60" w:rsidP="003F7AA9">
      <w:r>
        <w:separator/>
      </w:r>
    </w:p>
  </w:endnote>
  <w:endnote w:type="continuationSeparator" w:id="0">
    <w:p w14:paraId="759495A2" w14:textId="77777777" w:rsidR="006F6E60" w:rsidRDefault="006F6E60" w:rsidP="003F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華康細明體">
    <w:altName w:val="Arial Unicode MS"/>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FC876" w14:textId="77777777" w:rsidR="006F6E60" w:rsidRDefault="006F6E60" w:rsidP="003F7AA9">
      <w:r>
        <w:separator/>
      </w:r>
    </w:p>
  </w:footnote>
  <w:footnote w:type="continuationSeparator" w:id="0">
    <w:p w14:paraId="21182022" w14:textId="77777777" w:rsidR="006F6E60" w:rsidRDefault="006F6E60" w:rsidP="003F7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562"/>
    <w:multiLevelType w:val="hybridMultilevel"/>
    <w:tmpl w:val="D050200C"/>
    <w:lvl w:ilvl="0" w:tplc="B14AE5FA">
      <w:start w:val="1"/>
      <w:numFmt w:val="taiwaneseCountingThousand"/>
      <w:lvlText w:val="%1、"/>
      <w:lvlJc w:val="left"/>
      <w:pPr>
        <w:ind w:left="480" w:hanging="480"/>
      </w:pPr>
      <w:rPr>
        <w:lang w:val="en-US"/>
      </w:rPr>
    </w:lvl>
    <w:lvl w:ilvl="1" w:tplc="DEE2386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D2B73"/>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
    <w:nsid w:val="1F6D5FC1"/>
    <w:multiLevelType w:val="hybridMultilevel"/>
    <w:tmpl w:val="5226F5B8"/>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
    <w:nsid w:val="37AA239B"/>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nsid w:val="39220044"/>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5">
    <w:nsid w:val="3E493A3E"/>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6">
    <w:nsid w:val="3F22430B"/>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nsid w:val="411C012D"/>
    <w:multiLevelType w:val="hybridMultilevel"/>
    <w:tmpl w:val="7C6CA88E"/>
    <w:lvl w:ilvl="0" w:tplc="D6FAC9B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FD26CC3"/>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nsid w:val="68F379FA"/>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num w:numId="1">
    <w:abstractNumId w:val="0"/>
  </w:num>
  <w:num w:numId="2">
    <w:abstractNumId w:val="7"/>
  </w:num>
  <w:num w:numId="3">
    <w:abstractNumId w:val="8"/>
  </w:num>
  <w:num w:numId="4">
    <w:abstractNumId w:val="4"/>
  </w:num>
  <w:num w:numId="5">
    <w:abstractNumId w:val="2"/>
  </w:num>
  <w:num w:numId="6">
    <w:abstractNumId w:val="3"/>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F2"/>
    <w:rsid w:val="00000130"/>
    <w:rsid w:val="00002003"/>
    <w:rsid w:val="0002266F"/>
    <w:rsid w:val="0002377A"/>
    <w:rsid w:val="00025E8F"/>
    <w:rsid w:val="000319EC"/>
    <w:rsid w:val="0007730D"/>
    <w:rsid w:val="00095E6F"/>
    <w:rsid w:val="000C6DBD"/>
    <w:rsid w:val="000D798B"/>
    <w:rsid w:val="000E1FF6"/>
    <w:rsid w:val="000F4733"/>
    <w:rsid w:val="00100381"/>
    <w:rsid w:val="00122CAF"/>
    <w:rsid w:val="00125265"/>
    <w:rsid w:val="00131780"/>
    <w:rsid w:val="001436EC"/>
    <w:rsid w:val="00144580"/>
    <w:rsid w:val="0015564B"/>
    <w:rsid w:val="00172B94"/>
    <w:rsid w:val="00180074"/>
    <w:rsid w:val="00192913"/>
    <w:rsid w:val="001D3D7A"/>
    <w:rsid w:val="001F448E"/>
    <w:rsid w:val="0021099F"/>
    <w:rsid w:val="00211DBF"/>
    <w:rsid w:val="00212D67"/>
    <w:rsid w:val="00216B29"/>
    <w:rsid w:val="00221F6F"/>
    <w:rsid w:val="00227308"/>
    <w:rsid w:val="00233BEE"/>
    <w:rsid w:val="002341EB"/>
    <w:rsid w:val="0025031A"/>
    <w:rsid w:val="00253039"/>
    <w:rsid w:val="00253D67"/>
    <w:rsid w:val="00254C45"/>
    <w:rsid w:val="00264539"/>
    <w:rsid w:val="0029115C"/>
    <w:rsid w:val="00297182"/>
    <w:rsid w:val="002B1B86"/>
    <w:rsid w:val="002C1E3A"/>
    <w:rsid w:val="002D4936"/>
    <w:rsid w:val="002F051C"/>
    <w:rsid w:val="002F1109"/>
    <w:rsid w:val="002F26F3"/>
    <w:rsid w:val="002F61C2"/>
    <w:rsid w:val="00311D6F"/>
    <w:rsid w:val="00325222"/>
    <w:rsid w:val="003375C6"/>
    <w:rsid w:val="003413C4"/>
    <w:rsid w:val="00353C78"/>
    <w:rsid w:val="0035794D"/>
    <w:rsid w:val="0036669F"/>
    <w:rsid w:val="003702CF"/>
    <w:rsid w:val="00377309"/>
    <w:rsid w:val="003B6C24"/>
    <w:rsid w:val="003D42DA"/>
    <w:rsid w:val="003F7AA9"/>
    <w:rsid w:val="004122DB"/>
    <w:rsid w:val="00412DC6"/>
    <w:rsid w:val="00415C07"/>
    <w:rsid w:val="00424964"/>
    <w:rsid w:val="004276C1"/>
    <w:rsid w:val="00440A9F"/>
    <w:rsid w:val="00440D06"/>
    <w:rsid w:val="004460F8"/>
    <w:rsid w:val="00460F94"/>
    <w:rsid w:val="004619D2"/>
    <w:rsid w:val="00471E38"/>
    <w:rsid w:val="00472D75"/>
    <w:rsid w:val="00475C8C"/>
    <w:rsid w:val="004772E5"/>
    <w:rsid w:val="004842FF"/>
    <w:rsid w:val="004851F9"/>
    <w:rsid w:val="00491DF6"/>
    <w:rsid w:val="004A005F"/>
    <w:rsid w:val="004A0099"/>
    <w:rsid w:val="004A092D"/>
    <w:rsid w:val="004B29A7"/>
    <w:rsid w:val="004B58D6"/>
    <w:rsid w:val="004B7018"/>
    <w:rsid w:val="004C19E7"/>
    <w:rsid w:val="004C28D5"/>
    <w:rsid w:val="004C61ED"/>
    <w:rsid w:val="004C6BFE"/>
    <w:rsid w:val="004C6FBE"/>
    <w:rsid w:val="004D2063"/>
    <w:rsid w:val="004E3B1A"/>
    <w:rsid w:val="004E56C4"/>
    <w:rsid w:val="004F4969"/>
    <w:rsid w:val="00514875"/>
    <w:rsid w:val="00520FE5"/>
    <w:rsid w:val="0052254D"/>
    <w:rsid w:val="00534C3F"/>
    <w:rsid w:val="00541A68"/>
    <w:rsid w:val="0054203A"/>
    <w:rsid w:val="00546C63"/>
    <w:rsid w:val="00547152"/>
    <w:rsid w:val="005654B7"/>
    <w:rsid w:val="00566FAD"/>
    <w:rsid w:val="00573C84"/>
    <w:rsid w:val="00587958"/>
    <w:rsid w:val="005A2C6E"/>
    <w:rsid w:val="005A60A7"/>
    <w:rsid w:val="005A7B1C"/>
    <w:rsid w:val="005C522A"/>
    <w:rsid w:val="005C6541"/>
    <w:rsid w:val="005D0AFD"/>
    <w:rsid w:val="005D6457"/>
    <w:rsid w:val="005E11B2"/>
    <w:rsid w:val="005E325D"/>
    <w:rsid w:val="005F0FFC"/>
    <w:rsid w:val="005F104C"/>
    <w:rsid w:val="005F27EA"/>
    <w:rsid w:val="005F596D"/>
    <w:rsid w:val="0060015D"/>
    <w:rsid w:val="006001B9"/>
    <w:rsid w:val="00610414"/>
    <w:rsid w:val="006114B9"/>
    <w:rsid w:val="0061394E"/>
    <w:rsid w:val="00636CF2"/>
    <w:rsid w:val="006410D8"/>
    <w:rsid w:val="006437A3"/>
    <w:rsid w:val="00643D13"/>
    <w:rsid w:val="00647DFE"/>
    <w:rsid w:val="00652EC7"/>
    <w:rsid w:val="00661B00"/>
    <w:rsid w:val="00682520"/>
    <w:rsid w:val="00682C9E"/>
    <w:rsid w:val="006836AB"/>
    <w:rsid w:val="00685DCC"/>
    <w:rsid w:val="00692E71"/>
    <w:rsid w:val="006A670F"/>
    <w:rsid w:val="006B6F06"/>
    <w:rsid w:val="006C3DF7"/>
    <w:rsid w:val="006D30B8"/>
    <w:rsid w:val="006E7F5C"/>
    <w:rsid w:val="006F4094"/>
    <w:rsid w:val="006F6E60"/>
    <w:rsid w:val="00705AF0"/>
    <w:rsid w:val="00707A99"/>
    <w:rsid w:val="007160DC"/>
    <w:rsid w:val="007218A8"/>
    <w:rsid w:val="00725651"/>
    <w:rsid w:val="00725C26"/>
    <w:rsid w:val="007264C2"/>
    <w:rsid w:val="00735E78"/>
    <w:rsid w:val="00755A1E"/>
    <w:rsid w:val="00773311"/>
    <w:rsid w:val="0078629C"/>
    <w:rsid w:val="00790F77"/>
    <w:rsid w:val="00793034"/>
    <w:rsid w:val="00796720"/>
    <w:rsid w:val="00796D84"/>
    <w:rsid w:val="00797524"/>
    <w:rsid w:val="007A4EA1"/>
    <w:rsid w:val="007B73CE"/>
    <w:rsid w:val="007D0A41"/>
    <w:rsid w:val="007D4BC7"/>
    <w:rsid w:val="007F3203"/>
    <w:rsid w:val="00802B28"/>
    <w:rsid w:val="00811E19"/>
    <w:rsid w:val="00817EFA"/>
    <w:rsid w:val="00834E7B"/>
    <w:rsid w:val="008402BE"/>
    <w:rsid w:val="00842BF2"/>
    <w:rsid w:val="00856F44"/>
    <w:rsid w:val="008572CA"/>
    <w:rsid w:val="008638D5"/>
    <w:rsid w:val="008641FD"/>
    <w:rsid w:val="008A44E0"/>
    <w:rsid w:val="008A7E83"/>
    <w:rsid w:val="008C67DB"/>
    <w:rsid w:val="008E1FFE"/>
    <w:rsid w:val="008F116B"/>
    <w:rsid w:val="009073E9"/>
    <w:rsid w:val="00911674"/>
    <w:rsid w:val="00920CD9"/>
    <w:rsid w:val="009223DC"/>
    <w:rsid w:val="009408EE"/>
    <w:rsid w:val="00967A31"/>
    <w:rsid w:val="0097542F"/>
    <w:rsid w:val="009A7FB3"/>
    <w:rsid w:val="009D2500"/>
    <w:rsid w:val="009E0EA6"/>
    <w:rsid w:val="009F58FD"/>
    <w:rsid w:val="00A0306C"/>
    <w:rsid w:val="00A03D81"/>
    <w:rsid w:val="00A14094"/>
    <w:rsid w:val="00A17C58"/>
    <w:rsid w:val="00A30F08"/>
    <w:rsid w:val="00A337FD"/>
    <w:rsid w:val="00A40386"/>
    <w:rsid w:val="00A40601"/>
    <w:rsid w:val="00A419CB"/>
    <w:rsid w:val="00A61F9A"/>
    <w:rsid w:val="00A8266E"/>
    <w:rsid w:val="00A900F8"/>
    <w:rsid w:val="00A91F7A"/>
    <w:rsid w:val="00A95B27"/>
    <w:rsid w:val="00A969D4"/>
    <w:rsid w:val="00AC07B9"/>
    <w:rsid w:val="00AC5536"/>
    <w:rsid w:val="00AC5C1F"/>
    <w:rsid w:val="00AC65B2"/>
    <w:rsid w:val="00AF1F8F"/>
    <w:rsid w:val="00AF36A5"/>
    <w:rsid w:val="00AF4865"/>
    <w:rsid w:val="00AF4F0E"/>
    <w:rsid w:val="00B04750"/>
    <w:rsid w:val="00B04A56"/>
    <w:rsid w:val="00B14B61"/>
    <w:rsid w:val="00B20671"/>
    <w:rsid w:val="00B2341D"/>
    <w:rsid w:val="00B23D1F"/>
    <w:rsid w:val="00B26F5B"/>
    <w:rsid w:val="00B30458"/>
    <w:rsid w:val="00B62BCF"/>
    <w:rsid w:val="00B64BA7"/>
    <w:rsid w:val="00B65EDC"/>
    <w:rsid w:val="00B70B56"/>
    <w:rsid w:val="00B841B2"/>
    <w:rsid w:val="00B91BF2"/>
    <w:rsid w:val="00B935DD"/>
    <w:rsid w:val="00BA4099"/>
    <w:rsid w:val="00BA74DB"/>
    <w:rsid w:val="00BC20BC"/>
    <w:rsid w:val="00BC476A"/>
    <w:rsid w:val="00BD26A0"/>
    <w:rsid w:val="00BE19D1"/>
    <w:rsid w:val="00C16151"/>
    <w:rsid w:val="00C26706"/>
    <w:rsid w:val="00C26E56"/>
    <w:rsid w:val="00C503CD"/>
    <w:rsid w:val="00C55FF2"/>
    <w:rsid w:val="00C733D2"/>
    <w:rsid w:val="00C82A6F"/>
    <w:rsid w:val="00C87EBF"/>
    <w:rsid w:val="00C91AA6"/>
    <w:rsid w:val="00CA371B"/>
    <w:rsid w:val="00CA6DEF"/>
    <w:rsid w:val="00CC686C"/>
    <w:rsid w:val="00CE2A84"/>
    <w:rsid w:val="00D10815"/>
    <w:rsid w:val="00D17006"/>
    <w:rsid w:val="00D32FE9"/>
    <w:rsid w:val="00D44CA0"/>
    <w:rsid w:val="00D75F1D"/>
    <w:rsid w:val="00D77DBE"/>
    <w:rsid w:val="00D84803"/>
    <w:rsid w:val="00D84FF1"/>
    <w:rsid w:val="00DB665F"/>
    <w:rsid w:val="00DC1998"/>
    <w:rsid w:val="00DD65B7"/>
    <w:rsid w:val="00DD6955"/>
    <w:rsid w:val="00DD78C8"/>
    <w:rsid w:val="00DE5547"/>
    <w:rsid w:val="00DF35A7"/>
    <w:rsid w:val="00DF3EE3"/>
    <w:rsid w:val="00E071DE"/>
    <w:rsid w:val="00E10F77"/>
    <w:rsid w:val="00E16E51"/>
    <w:rsid w:val="00E24D46"/>
    <w:rsid w:val="00E4167E"/>
    <w:rsid w:val="00E5128D"/>
    <w:rsid w:val="00E54C6D"/>
    <w:rsid w:val="00E56E4C"/>
    <w:rsid w:val="00E65B96"/>
    <w:rsid w:val="00E65E26"/>
    <w:rsid w:val="00E726E5"/>
    <w:rsid w:val="00E77B82"/>
    <w:rsid w:val="00E83B0D"/>
    <w:rsid w:val="00EA4606"/>
    <w:rsid w:val="00EA4EF5"/>
    <w:rsid w:val="00EA61CB"/>
    <w:rsid w:val="00EB6775"/>
    <w:rsid w:val="00ED3BE5"/>
    <w:rsid w:val="00EE5ADF"/>
    <w:rsid w:val="00F012A3"/>
    <w:rsid w:val="00F02FF3"/>
    <w:rsid w:val="00F07252"/>
    <w:rsid w:val="00F179BF"/>
    <w:rsid w:val="00F31015"/>
    <w:rsid w:val="00F365F2"/>
    <w:rsid w:val="00F57959"/>
    <w:rsid w:val="00F6657E"/>
    <w:rsid w:val="00F7047B"/>
    <w:rsid w:val="00F77630"/>
    <w:rsid w:val="00F87497"/>
    <w:rsid w:val="00F87E41"/>
    <w:rsid w:val="00F95FA6"/>
    <w:rsid w:val="00FB660A"/>
    <w:rsid w:val="00FD4949"/>
    <w:rsid w:val="00FD581A"/>
    <w:rsid w:val="00FE2C65"/>
    <w:rsid w:val="00FF2958"/>
    <w:rsid w:val="00FF4943"/>
    <w:rsid w:val="00FF6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5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BF2"/>
    <w:pPr>
      <w:ind w:leftChars="200" w:left="480"/>
    </w:pPr>
    <w:rPr>
      <w:rFonts w:ascii="Times New Roman" w:eastAsia="新細明體" w:hAnsi="Times New Roman" w:cs="Times New Roman"/>
      <w:szCs w:val="24"/>
    </w:rPr>
  </w:style>
  <w:style w:type="character" w:styleId="a4">
    <w:name w:val="Hyperlink"/>
    <w:basedOn w:val="a0"/>
    <w:uiPriority w:val="99"/>
    <w:unhideWhenUsed/>
    <w:rsid w:val="00B91BF2"/>
    <w:rPr>
      <w:color w:val="0000FF" w:themeColor="hyperlink"/>
      <w:u w:val="single"/>
    </w:rPr>
  </w:style>
  <w:style w:type="paragraph" w:styleId="a5">
    <w:name w:val="Balloon Text"/>
    <w:basedOn w:val="a"/>
    <w:link w:val="a6"/>
    <w:uiPriority w:val="99"/>
    <w:semiHidden/>
    <w:unhideWhenUsed/>
    <w:rsid w:val="00D75F1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5F1D"/>
    <w:rPr>
      <w:rFonts w:asciiTheme="majorHAnsi" w:eastAsiaTheme="majorEastAsia" w:hAnsiTheme="majorHAnsi" w:cstheme="majorBidi"/>
      <w:sz w:val="18"/>
      <w:szCs w:val="18"/>
    </w:rPr>
  </w:style>
  <w:style w:type="paragraph" w:styleId="a7">
    <w:name w:val="Plain Text"/>
    <w:basedOn w:val="a"/>
    <w:link w:val="a8"/>
    <w:rsid w:val="00412DC6"/>
    <w:pPr>
      <w:kinsoku w:val="0"/>
      <w:adjustRightInd w:val="0"/>
      <w:snapToGrid w:val="0"/>
      <w:spacing w:line="300" w:lineRule="exact"/>
      <w:jc w:val="both"/>
    </w:pPr>
    <w:rPr>
      <w:rFonts w:ascii="華康細明體" w:eastAsia="華康細明體" w:hAnsi="Courier New" w:cs="Courier New"/>
      <w:sz w:val="21"/>
      <w:szCs w:val="24"/>
    </w:rPr>
  </w:style>
  <w:style w:type="character" w:customStyle="1" w:styleId="a8">
    <w:name w:val="純文字 字元"/>
    <w:basedOn w:val="a0"/>
    <w:link w:val="a7"/>
    <w:rsid w:val="00412DC6"/>
    <w:rPr>
      <w:rFonts w:ascii="華康細明體" w:eastAsia="華康細明體" w:hAnsi="Courier New" w:cs="Courier New"/>
      <w:sz w:val="21"/>
      <w:szCs w:val="24"/>
    </w:rPr>
  </w:style>
  <w:style w:type="paragraph" w:styleId="a9">
    <w:name w:val="header"/>
    <w:basedOn w:val="a"/>
    <w:link w:val="aa"/>
    <w:uiPriority w:val="99"/>
    <w:unhideWhenUsed/>
    <w:rsid w:val="003F7AA9"/>
    <w:pPr>
      <w:tabs>
        <w:tab w:val="center" w:pos="4153"/>
        <w:tab w:val="right" w:pos="8306"/>
      </w:tabs>
      <w:snapToGrid w:val="0"/>
    </w:pPr>
    <w:rPr>
      <w:sz w:val="20"/>
      <w:szCs w:val="20"/>
    </w:rPr>
  </w:style>
  <w:style w:type="character" w:customStyle="1" w:styleId="aa">
    <w:name w:val="頁首 字元"/>
    <w:basedOn w:val="a0"/>
    <w:link w:val="a9"/>
    <w:uiPriority w:val="99"/>
    <w:rsid w:val="003F7AA9"/>
    <w:rPr>
      <w:sz w:val="20"/>
      <w:szCs w:val="20"/>
    </w:rPr>
  </w:style>
  <w:style w:type="paragraph" w:styleId="ab">
    <w:name w:val="footer"/>
    <w:basedOn w:val="a"/>
    <w:link w:val="ac"/>
    <w:uiPriority w:val="99"/>
    <w:unhideWhenUsed/>
    <w:rsid w:val="003F7AA9"/>
    <w:pPr>
      <w:tabs>
        <w:tab w:val="center" w:pos="4153"/>
        <w:tab w:val="right" w:pos="8306"/>
      </w:tabs>
      <w:snapToGrid w:val="0"/>
    </w:pPr>
    <w:rPr>
      <w:sz w:val="20"/>
      <w:szCs w:val="20"/>
    </w:rPr>
  </w:style>
  <w:style w:type="character" w:customStyle="1" w:styleId="ac">
    <w:name w:val="頁尾 字元"/>
    <w:basedOn w:val="a0"/>
    <w:link w:val="ab"/>
    <w:uiPriority w:val="99"/>
    <w:rsid w:val="003F7AA9"/>
    <w:rPr>
      <w:sz w:val="20"/>
      <w:szCs w:val="20"/>
    </w:rPr>
  </w:style>
  <w:style w:type="character" w:customStyle="1" w:styleId="apple-converted-space">
    <w:name w:val="apple-converted-space"/>
    <w:basedOn w:val="a0"/>
    <w:rsid w:val="00AC5C1F"/>
  </w:style>
  <w:style w:type="paragraph" w:styleId="Web">
    <w:name w:val="Normal (Web)"/>
    <w:basedOn w:val="a"/>
    <w:rsid w:val="0097542F"/>
    <w:pPr>
      <w:widowControl/>
      <w:spacing w:before="100" w:beforeAutospacing="1" w:after="100" w:afterAutospacing="1"/>
    </w:pPr>
    <w:rPr>
      <w:rFonts w:ascii="新細明體" w:eastAsia="新細明體" w:hAnsi="新細明體" w:cs="新細明體"/>
      <w:kern w:val="0"/>
      <w:szCs w:val="24"/>
      <w:lang w:bidi="th-TH"/>
    </w:rPr>
  </w:style>
  <w:style w:type="character" w:styleId="ad">
    <w:name w:val="FollowedHyperlink"/>
    <w:basedOn w:val="a0"/>
    <w:uiPriority w:val="99"/>
    <w:semiHidden/>
    <w:unhideWhenUsed/>
    <w:rsid w:val="00B65EDC"/>
    <w:rPr>
      <w:color w:val="800080" w:themeColor="followedHyperlink"/>
      <w:u w:val="single"/>
    </w:rPr>
  </w:style>
  <w:style w:type="character" w:styleId="ae">
    <w:name w:val="Strong"/>
    <w:basedOn w:val="a0"/>
    <w:uiPriority w:val="22"/>
    <w:qFormat/>
    <w:rsid w:val="00DC1998"/>
    <w:rPr>
      <w:b/>
      <w:bCs/>
    </w:rPr>
  </w:style>
  <w:style w:type="paragraph" w:styleId="HTML">
    <w:name w:val="HTML Preformatted"/>
    <w:basedOn w:val="a"/>
    <w:link w:val="HTML0"/>
    <w:uiPriority w:val="99"/>
    <w:unhideWhenUsed/>
    <w:rsid w:val="00325222"/>
    <w:rPr>
      <w:rFonts w:ascii="Courier New" w:hAnsi="Courier New" w:cs="Courier New"/>
      <w:sz w:val="20"/>
      <w:szCs w:val="20"/>
    </w:rPr>
  </w:style>
  <w:style w:type="character" w:customStyle="1" w:styleId="HTML0">
    <w:name w:val="HTML 預設格式 字元"/>
    <w:basedOn w:val="a0"/>
    <w:link w:val="HTML"/>
    <w:uiPriority w:val="99"/>
    <w:rsid w:val="00325222"/>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BF2"/>
    <w:pPr>
      <w:ind w:leftChars="200" w:left="480"/>
    </w:pPr>
    <w:rPr>
      <w:rFonts w:ascii="Times New Roman" w:eastAsia="新細明體" w:hAnsi="Times New Roman" w:cs="Times New Roman"/>
      <w:szCs w:val="24"/>
    </w:rPr>
  </w:style>
  <w:style w:type="character" w:styleId="a4">
    <w:name w:val="Hyperlink"/>
    <w:basedOn w:val="a0"/>
    <w:uiPriority w:val="99"/>
    <w:unhideWhenUsed/>
    <w:rsid w:val="00B91BF2"/>
    <w:rPr>
      <w:color w:val="0000FF" w:themeColor="hyperlink"/>
      <w:u w:val="single"/>
    </w:rPr>
  </w:style>
  <w:style w:type="paragraph" w:styleId="a5">
    <w:name w:val="Balloon Text"/>
    <w:basedOn w:val="a"/>
    <w:link w:val="a6"/>
    <w:uiPriority w:val="99"/>
    <w:semiHidden/>
    <w:unhideWhenUsed/>
    <w:rsid w:val="00D75F1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5F1D"/>
    <w:rPr>
      <w:rFonts w:asciiTheme="majorHAnsi" w:eastAsiaTheme="majorEastAsia" w:hAnsiTheme="majorHAnsi" w:cstheme="majorBidi"/>
      <w:sz w:val="18"/>
      <w:szCs w:val="18"/>
    </w:rPr>
  </w:style>
  <w:style w:type="paragraph" w:styleId="a7">
    <w:name w:val="Plain Text"/>
    <w:basedOn w:val="a"/>
    <w:link w:val="a8"/>
    <w:rsid w:val="00412DC6"/>
    <w:pPr>
      <w:kinsoku w:val="0"/>
      <w:adjustRightInd w:val="0"/>
      <w:snapToGrid w:val="0"/>
      <w:spacing w:line="300" w:lineRule="exact"/>
      <w:jc w:val="both"/>
    </w:pPr>
    <w:rPr>
      <w:rFonts w:ascii="華康細明體" w:eastAsia="華康細明體" w:hAnsi="Courier New" w:cs="Courier New"/>
      <w:sz w:val="21"/>
      <w:szCs w:val="24"/>
    </w:rPr>
  </w:style>
  <w:style w:type="character" w:customStyle="1" w:styleId="a8">
    <w:name w:val="純文字 字元"/>
    <w:basedOn w:val="a0"/>
    <w:link w:val="a7"/>
    <w:rsid w:val="00412DC6"/>
    <w:rPr>
      <w:rFonts w:ascii="華康細明體" w:eastAsia="華康細明體" w:hAnsi="Courier New" w:cs="Courier New"/>
      <w:sz w:val="21"/>
      <w:szCs w:val="24"/>
    </w:rPr>
  </w:style>
  <w:style w:type="paragraph" w:styleId="a9">
    <w:name w:val="header"/>
    <w:basedOn w:val="a"/>
    <w:link w:val="aa"/>
    <w:uiPriority w:val="99"/>
    <w:unhideWhenUsed/>
    <w:rsid w:val="003F7AA9"/>
    <w:pPr>
      <w:tabs>
        <w:tab w:val="center" w:pos="4153"/>
        <w:tab w:val="right" w:pos="8306"/>
      </w:tabs>
      <w:snapToGrid w:val="0"/>
    </w:pPr>
    <w:rPr>
      <w:sz w:val="20"/>
      <w:szCs w:val="20"/>
    </w:rPr>
  </w:style>
  <w:style w:type="character" w:customStyle="1" w:styleId="aa">
    <w:name w:val="頁首 字元"/>
    <w:basedOn w:val="a0"/>
    <w:link w:val="a9"/>
    <w:uiPriority w:val="99"/>
    <w:rsid w:val="003F7AA9"/>
    <w:rPr>
      <w:sz w:val="20"/>
      <w:szCs w:val="20"/>
    </w:rPr>
  </w:style>
  <w:style w:type="paragraph" w:styleId="ab">
    <w:name w:val="footer"/>
    <w:basedOn w:val="a"/>
    <w:link w:val="ac"/>
    <w:uiPriority w:val="99"/>
    <w:unhideWhenUsed/>
    <w:rsid w:val="003F7AA9"/>
    <w:pPr>
      <w:tabs>
        <w:tab w:val="center" w:pos="4153"/>
        <w:tab w:val="right" w:pos="8306"/>
      </w:tabs>
      <w:snapToGrid w:val="0"/>
    </w:pPr>
    <w:rPr>
      <w:sz w:val="20"/>
      <w:szCs w:val="20"/>
    </w:rPr>
  </w:style>
  <w:style w:type="character" w:customStyle="1" w:styleId="ac">
    <w:name w:val="頁尾 字元"/>
    <w:basedOn w:val="a0"/>
    <w:link w:val="ab"/>
    <w:uiPriority w:val="99"/>
    <w:rsid w:val="003F7AA9"/>
    <w:rPr>
      <w:sz w:val="20"/>
      <w:szCs w:val="20"/>
    </w:rPr>
  </w:style>
  <w:style w:type="character" w:customStyle="1" w:styleId="apple-converted-space">
    <w:name w:val="apple-converted-space"/>
    <w:basedOn w:val="a0"/>
    <w:rsid w:val="00AC5C1F"/>
  </w:style>
  <w:style w:type="paragraph" w:styleId="Web">
    <w:name w:val="Normal (Web)"/>
    <w:basedOn w:val="a"/>
    <w:rsid w:val="0097542F"/>
    <w:pPr>
      <w:widowControl/>
      <w:spacing w:before="100" w:beforeAutospacing="1" w:after="100" w:afterAutospacing="1"/>
    </w:pPr>
    <w:rPr>
      <w:rFonts w:ascii="新細明體" w:eastAsia="新細明體" w:hAnsi="新細明體" w:cs="新細明體"/>
      <w:kern w:val="0"/>
      <w:szCs w:val="24"/>
      <w:lang w:bidi="th-TH"/>
    </w:rPr>
  </w:style>
  <w:style w:type="character" w:styleId="ad">
    <w:name w:val="FollowedHyperlink"/>
    <w:basedOn w:val="a0"/>
    <w:uiPriority w:val="99"/>
    <w:semiHidden/>
    <w:unhideWhenUsed/>
    <w:rsid w:val="00B65EDC"/>
    <w:rPr>
      <w:color w:val="800080" w:themeColor="followedHyperlink"/>
      <w:u w:val="single"/>
    </w:rPr>
  </w:style>
  <w:style w:type="character" w:styleId="ae">
    <w:name w:val="Strong"/>
    <w:basedOn w:val="a0"/>
    <w:uiPriority w:val="22"/>
    <w:qFormat/>
    <w:rsid w:val="00DC1998"/>
    <w:rPr>
      <w:b/>
      <w:bCs/>
    </w:rPr>
  </w:style>
  <w:style w:type="paragraph" w:styleId="HTML">
    <w:name w:val="HTML Preformatted"/>
    <w:basedOn w:val="a"/>
    <w:link w:val="HTML0"/>
    <w:uiPriority w:val="99"/>
    <w:unhideWhenUsed/>
    <w:rsid w:val="00325222"/>
    <w:rPr>
      <w:rFonts w:ascii="Courier New" w:hAnsi="Courier New" w:cs="Courier New"/>
      <w:sz w:val="20"/>
      <w:szCs w:val="20"/>
    </w:rPr>
  </w:style>
  <w:style w:type="character" w:customStyle="1" w:styleId="HTML0">
    <w:name w:val="HTML 預設格式 字元"/>
    <w:basedOn w:val="a0"/>
    <w:link w:val="HTML"/>
    <w:uiPriority w:val="99"/>
    <w:rsid w:val="0032522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853">
      <w:bodyDiv w:val="1"/>
      <w:marLeft w:val="0"/>
      <w:marRight w:val="0"/>
      <w:marTop w:val="0"/>
      <w:marBottom w:val="0"/>
      <w:divBdr>
        <w:top w:val="none" w:sz="0" w:space="0" w:color="auto"/>
        <w:left w:val="none" w:sz="0" w:space="0" w:color="auto"/>
        <w:bottom w:val="none" w:sz="0" w:space="0" w:color="auto"/>
        <w:right w:val="none" w:sz="0" w:space="0" w:color="auto"/>
      </w:divBdr>
    </w:div>
    <w:div w:id="195655190">
      <w:bodyDiv w:val="1"/>
      <w:marLeft w:val="0"/>
      <w:marRight w:val="0"/>
      <w:marTop w:val="0"/>
      <w:marBottom w:val="0"/>
      <w:divBdr>
        <w:top w:val="none" w:sz="0" w:space="0" w:color="auto"/>
        <w:left w:val="none" w:sz="0" w:space="0" w:color="auto"/>
        <w:bottom w:val="none" w:sz="0" w:space="0" w:color="auto"/>
        <w:right w:val="none" w:sz="0" w:space="0" w:color="auto"/>
      </w:divBdr>
    </w:div>
    <w:div w:id="714547237">
      <w:bodyDiv w:val="1"/>
      <w:marLeft w:val="0"/>
      <w:marRight w:val="0"/>
      <w:marTop w:val="0"/>
      <w:marBottom w:val="0"/>
      <w:divBdr>
        <w:top w:val="none" w:sz="0" w:space="0" w:color="auto"/>
        <w:left w:val="none" w:sz="0" w:space="0" w:color="auto"/>
        <w:bottom w:val="none" w:sz="0" w:space="0" w:color="auto"/>
        <w:right w:val="none" w:sz="0" w:space="0" w:color="auto"/>
      </w:divBdr>
    </w:div>
    <w:div w:id="886187620">
      <w:bodyDiv w:val="1"/>
      <w:marLeft w:val="0"/>
      <w:marRight w:val="0"/>
      <w:marTop w:val="0"/>
      <w:marBottom w:val="0"/>
      <w:divBdr>
        <w:top w:val="none" w:sz="0" w:space="0" w:color="auto"/>
        <w:left w:val="none" w:sz="0" w:space="0" w:color="auto"/>
        <w:bottom w:val="none" w:sz="0" w:space="0" w:color="auto"/>
        <w:right w:val="none" w:sz="0" w:space="0" w:color="auto"/>
      </w:divBdr>
    </w:div>
    <w:div w:id="1035542574">
      <w:bodyDiv w:val="1"/>
      <w:marLeft w:val="0"/>
      <w:marRight w:val="0"/>
      <w:marTop w:val="0"/>
      <w:marBottom w:val="0"/>
      <w:divBdr>
        <w:top w:val="none" w:sz="0" w:space="0" w:color="auto"/>
        <w:left w:val="none" w:sz="0" w:space="0" w:color="auto"/>
        <w:bottom w:val="none" w:sz="0" w:space="0" w:color="auto"/>
        <w:right w:val="none" w:sz="0" w:space="0" w:color="auto"/>
      </w:divBdr>
    </w:div>
    <w:div w:id="1048870791">
      <w:bodyDiv w:val="1"/>
      <w:marLeft w:val="0"/>
      <w:marRight w:val="0"/>
      <w:marTop w:val="0"/>
      <w:marBottom w:val="0"/>
      <w:divBdr>
        <w:top w:val="none" w:sz="0" w:space="0" w:color="auto"/>
        <w:left w:val="none" w:sz="0" w:space="0" w:color="auto"/>
        <w:bottom w:val="none" w:sz="0" w:space="0" w:color="auto"/>
        <w:right w:val="none" w:sz="0" w:space="0" w:color="auto"/>
      </w:divBdr>
    </w:div>
    <w:div w:id="1065375078">
      <w:bodyDiv w:val="1"/>
      <w:marLeft w:val="0"/>
      <w:marRight w:val="0"/>
      <w:marTop w:val="0"/>
      <w:marBottom w:val="0"/>
      <w:divBdr>
        <w:top w:val="none" w:sz="0" w:space="0" w:color="auto"/>
        <w:left w:val="none" w:sz="0" w:space="0" w:color="auto"/>
        <w:bottom w:val="none" w:sz="0" w:space="0" w:color="auto"/>
        <w:right w:val="none" w:sz="0" w:space="0" w:color="auto"/>
      </w:divBdr>
    </w:div>
    <w:div w:id="1107969203">
      <w:bodyDiv w:val="1"/>
      <w:marLeft w:val="0"/>
      <w:marRight w:val="0"/>
      <w:marTop w:val="0"/>
      <w:marBottom w:val="0"/>
      <w:divBdr>
        <w:top w:val="none" w:sz="0" w:space="0" w:color="auto"/>
        <w:left w:val="none" w:sz="0" w:space="0" w:color="auto"/>
        <w:bottom w:val="none" w:sz="0" w:space="0" w:color="auto"/>
        <w:right w:val="none" w:sz="0" w:space="0" w:color="auto"/>
      </w:divBdr>
    </w:div>
    <w:div w:id="1119882771">
      <w:bodyDiv w:val="1"/>
      <w:marLeft w:val="0"/>
      <w:marRight w:val="0"/>
      <w:marTop w:val="0"/>
      <w:marBottom w:val="0"/>
      <w:divBdr>
        <w:top w:val="none" w:sz="0" w:space="0" w:color="auto"/>
        <w:left w:val="none" w:sz="0" w:space="0" w:color="auto"/>
        <w:bottom w:val="none" w:sz="0" w:space="0" w:color="auto"/>
        <w:right w:val="none" w:sz="0" w:space="0" w:color="auto"/>
      </w:divBdr>
    </w:div>
    <w:div w:id="1206286709">
      <w:bodyDiv w:val="1"/>
      <w:marLeft w:val="0"/>
      <w:marRight w:val="0"/>
      <w:marTop w:val="0"/>
      <w:marBottom w:val="0"/>
      <w:divBdr>
        <w:top w:val="none" w:sz="0" w:space="0" w:color="auto"/>
        <w:left w:val="none" w:sz="0" w:space="0" w:color="auto"/>
        <w:bottom w:val="none" w:sz="0" w:space="0" w:color="auto"/>
        <w:right w:val="none" w:sz="0" w:space="0" w:color="auto"/>
      </w:divBdr>
    </w:div>
    <w:div w:id="1306011011">
      <w:bodyDiv w:val="1"/>
      <w:marLeft w:val="0"/>
      <w:marRight w:val="0"/>
      <w:marTop w:val="0"/>
      <w:marBottom w:val="0"/>
      <w:divBdr>
        <w:top w:val="none" w:sz="0" w:space="0" w:color="auto"/>
        <w:left w:val="none" w:sz="0" w:space="0" w:color="auto"/>
        <w:bottom w:val="none" w:sz="0" w:space="0" w:color="auto"/>
        <w:right w:val="none" w:sz="0" w:space="0" w:color="auto"/>
      </w:divBdr>
    </w:div>
    <w:div w:id="1606620437">
      <w:bodyDiv w:val="1"/>
      <w:marLeft w:val="0"/>
      <w:marRight w:val="0"/>
      <w:marTop w:val="0"/>
      <w:marBottom w:val="0"/>
      <w:divBdr>
        <w:top w:val="none" w:sz="0" w:space="0" w:color="auto"/>
        <w:left w:val="none" w:sz="0" w:space="0" w:color="auto"/>
        <w:bottom w:val="none" w:sz="0" w:space="0" w:color="auto"/>
        <w:right w:val="none" w:sz="0" w:space="0" w:color="auto"/>
      </w:divBdr>
    </w:div>
    <w:div w:id="1711491535">
      <w:bodyDiv w:val="1"/>
      <w:marLeft w:val="0"/>
      <w:marRight w:val="0"/>
      <w:marTop w:val="0"/>
      <w:marBottom w:val="0"/>
      <w:divBdr>
        <w:top w:val="none" w:sz="0" w:space="0" w:color="auto"/>
        <w:left w:val="none" w:sz="0" w:space="0" w:color="auto"/>
        <w:bottom w:val="none" w:sz="0" w:space="0" w:color="auto"/>
        <w:right w:val="none" w:sz="0" w:space="0" w:color="auto"/>
      </w:divBdr>
    </w:div>
    <w:div w:id="1780947446">
      <w:bodyDiv w:val="1"/>
      <w:marLeft w:val="0"/>
      <w:marRight w:val="0"/>
      <w:marTop w:val="0"/>
      <w:marBottom w:val="0"/>
      <w:divBdr>
        <w:top w:val="none" w:sz="0" w:space="0" w:color="auto"/>
        <w:left w:val="none" w:sz="0" w:space="0" w:color="auto"/>
        <w:bottom w:val="none" w:sz="0" w:space="0" w:color="auto"/>
        <w:right w:val="none" w:sz="0" w:space="0" w:color="auto"/>
      </w:divBdr>
    </w:div>
    <w:div w:id="1921017464">
      <w:bodyDiv w:val="1"/>
      <w:marLeft w:val="0"/>
      <w:marRight w:val="0"/>
      <w:marTop w:val="0"/>
      <w:marBottom w:val="0"/>
      <w:divBdr>
        <w:top w:val="none" w:sz="0" w:space="0" w:color="auto"/>
        <w:left w:val="none" w:sz="0" w:space="0" w:color="auto"/>
        <w:bottom w:val="none" w:sz="0" w:space="0" w:color="auto"/>
        <w:right w:val="none" w:sz="0" w:space="0" w:color="auto"/>
      </w:divBdr>
    </w:div>
    <w:div w:id="1938831084">
      <w:bodyDiv w:val="1"/>
      <w:marLeft w:val="0"/>
      <w:marRight w:val="0"/>
      <w:marTop w:val="0"/>
      <w:marBottom w:val="0"/>
      <w:divBdr>
        <w:top w:val="none" w:sz="0" w:space="0" w:color="auto"/>
        <w:left w:val="none" w:sz="0" w:space="0" w:color="auto"/>
        <w:bottom w:val="none" w:sz="0" w:space="0" w:color="auto"/>
        <w:right w:val="none" w:sz="0" w:space="0" w:color="auto"/>
      </w:divBdr>
    </w:div>
    <w:div w:id="1950819184">
      <w:bodyDiv w:val="1"/>
      <w:marLeft w:val="0"/>
      <w:marRight w:val="0"/>
      <w:marTop w:val="0"/>
      <w:marBottom w:val="0"/>
      <w:divBdr>
        <w:top w:val="none" w:sz="0" w:space="0" w:color="auto"/>
        <w:left w:val="none" w:sz="0" w:space="0" w:color="auto"/>
        <w:bottom w:val="none" w:sz="0" w:space="0" w:color="auto"/>
        <w:right w:val="none" w:sz="0" w:space="0" w:color="auto"/>
      </w:divBdr>
    </w:div>
    <w:div w:id="1969428827">
      <w:bodyDiv w:val="1"/>
      <w:marLeft w:val="0"/>
      <w:marRight w:val="0"/>
      <w:marTop w:val="0"/>
      <w:marBottom w:val="0"/>
      <w:divBdr>
        <w:top w:val="none" w:sz="0" w:space="0" w:color="auto"/>
        <w:left w:val="none" w:sz="0" w:space="0" w:color="auto"/>
        <w:bottom w:val="none" w:sz="0" w:space="0" w:color="auto"/>
        <w:right w:val="none" w:sz="0" w:space="0" w:color="auto"/>
      </w:divBdr>
    </w:div>
    <w:div w:id="21079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ant@utaipei.edu.tw"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0fireant@mail.np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fireant2</dc:creator>
  <cp:lastModifiedBy>admin</cp:lastModifiedBy>
  <cp:revision>2</cp:revision>
  <cp:lastPrinted>2015-12-14T03:08:00Z</cp:lastPrinted>
  <dcterms:created xsi:type="dcterms:W3CDTF">2016-06-19T23:41:00Z</dcterms:created>
  <dcterms:modified xsi:type="dcterms:W3CDTF">2016-06-19T23:41:00Z</dcterms:modified>
</cp:coreProperties>
</file>