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0B" w:rsidRPr="000D305D" w:rsidRDefault="0008403B" w:rsidP="000D305D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2016</w:t>
      </w:r>
      <w:r w:rsidR="0093232C" w:rsidRPr="0093232C">
        <w:rPr>
          <w:rFonts w:ascii="Times New Roman" w:eastAsia="標楷體" w:hAnsi="Times New Roman" w:cs="Times New Roman"/>
          <w:b/>
          <w:sz w:val="36"/>
          <w:szCs w:val="36"/>
        </w:rPr>
        <w:t>臺丹環境教育</w:t>
      </w:r>
      <w:r w:rsidR="0093232C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</w:p>
    <w:p w:rsidR="00380555" w:rsidRPr="000D305D" w:rsidRDefault="000D6542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壹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</w:t>
      </w:r>
      <w:r w:rsidR="00380555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背景說明：</w:t>
      </w:r>
    </w:p>
    <w:p w:rsidR="00380555" w:rsidRPr="000D305D" w:rsidRDefault="0093232C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我國環境教育法施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年公告起</w:t>
      </w:r>
      <w:r w:rsidR="0008403B" w:rsidRPr="00D56F8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屆滿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 w:cs="Times New Roman" w:hint="eastAsia"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行政院環境保護署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曾邀請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丹麥</w:t>
      </w:r>
      <w:r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與環教育議題有興趣之各界人士等進行探討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共計有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人次與會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造成廣大迴響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0555" w:rsidRPr="000D305D" w:rsidRDefault="00380555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為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持續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創新及</w:t>
      </w:r>
      <w:r w:rsidR="00C901A4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臺灣環境教育制度</w:t>
      </w:r>
      <w:r w:rsidRPr="000D305D">
        <w:rPr>
          <w:rFonts w:ascii="Times New Roman" w:eastAsia="標楷體" w:hAnsi="Times New Roman" w:cs="Times New Roman"/>
          <w:sz w:val="32"/>
          <w:szCs w:val="32"/>
        </w:rPr>
        <w:t>，加強執行經驗交流與合作，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今（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）年</w:t>
      </w:r>
      <w:r w:rsidR="00ED7AA8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邀請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 w:rsidR="00AB3078"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辦理研習工作坊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期望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透過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所發展的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北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歐教學方式與「教育羅盤」工具，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協助環保署共同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培訓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未來環境教育種子教師。</w:t>
      </w:r>
    </w:p>
    <w:p w:rsidR="000D6542" w:rsidRPr="000D305D" w:rsidRDefault="000D6542" w:rsidP="009622DD">
      <w:pPr>
        <w:widowControl/>
        <w:spacing w:beforeLines="100" w:before="360" w:afterLines="50" w:after="180" w:line="440" w:lineRule="exact"/>
        <w:ind w:right="-35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貳、</w:t>
      </w:r>
      <w:r w:rsidR="009A1D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規劃</w:t>
      </w:r>
    </w:p>
    <w:p w:rsidR="00380555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一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、參加對象：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對於環境教育</w:t>
      </w:r>
      <w:r w:rsidR="0093232C" w:rsidRPr="00EB0A9B">
        <w:rPr>
          <w:rFonts w:ascii="Times New Roman" w:eastAsia="標楷體" w:hAnsi="Times New Roman" w:cs="Times New Roman" w:hint="eastAsia"/>
          <w:sz w:val="32"/>
          <w:szCs w:val="32"/>
        </w:rPr>
        <w:t>議題有興趣之各界人士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等</w:t>
      </w:r>
      <w:r w:rsidR="00555860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二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時間：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年</w:t>
      </w:r>
      <w:r w:rsidR="00FD6D6F" w:rsidRPr="005254D8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75B0B" w:rsidRPr="005254D8">
        <w:rPr>
          <w:rFonts w:ascii="Times New Roman" w:eastAsia="標楷體" w:hAnsi="Times New Roman" w:cs="Times New Roman"/>
          <w:sz w:val="32"/>
          <w:szCs w:val="32"/>
        </w:rPr>
        <w:t>月</w:t>
      </w:r>
      <w:r w:rsidR="00D4614E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4</w:t>
      </w:r>
      <w:r w:rsidR="0008403B" w:rsidRPr="005254D8">
        <w:rPr>
          <w:rFonts w:ascii="Times New Roman" w:eastAsia="標楷體" w:hAnsi="Times New Roman" w:cs="Times New Roman" w:hint="eastAsia"/>
          <w:color w:val="0000CC"/>
          <w:sz w:val="32"/>
          <w:szCs w:val="32"/>
        </w:rPr>
        <w:t>日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FD6D6F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三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會議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：</w:t>
      </w:r>
      <w:r w:rsidR="001D5F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A6BEA" w:rsidRDefault="007A6BEA" w:rsidP="007A6BEA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both"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 w:cs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參與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學員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請就近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擇其中一場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報名參加，各區詳細日期與地點說明如下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：</w:t>
      </w:r>
    </w:p>
    <w:p w:rsidR="007A6BEA" w:rsidRDefault="007A6BEA">
      <w:pPr>
        <w:widowControl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 w:cs="Times New Roman"/>
          <w:bCs/>
          <w:color w:val="000000"/>
          <w:sz w:val="32"/>
          <w:szCs w:val="20"/>
        </w:rPr>
        <w:br w:type="page"/>
      </w:r>
    </w:p>
    <w:p w:rsidR="004111C6" w:rsidRDefault="004111C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A6BEA" w:rsidRPr="00B276E6" w:rsidRDefault="00B276E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標楷體" w:eastAsia="標楷體" w:hAnsi="Times New Roman" w:cs="Times New Roman"/>
          <w:bCs/>
          <w:color w:val="000000"/>
          <w:sz w:val="32"/>
          <w:szCs w:val="32"/>
        </w:rPr>
      </w:pP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B276E6">
        <w:rPr>
          <w:rFonts w:ascii="Times New Roman" w:eastAsia="標楷體" w:hAnsi="Times New Roman" w:cs="Times New Roman"/>
          <w:sz w:val="32"/>
          <w:szCs w:val="32"/>
        </w:rPr>
        <w:t>臺丹環境教育</w:t>
      </w: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623"/>
      </w:tblGrid>
      <w:tr w:rsidR="007A6BEA" w:rsidRPr="00E10774" w:rsidTr="007A6BEA">
        <w:tc>
          <w:tcPr>
            <w:tcW w:w="1101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辦理地點</w:t>
            </w:r>
          </w:p>
        </w:tc>
      </w:tr>
      <w:tr w:rsidR="00D4614E" w:rsidRPr="00E10774" w:rsidTr="007A6BEA">
        <w:tc>
          <w:tcPr>
            <w:tcW w:w="1101" w:type="dxa"/>
            <w:vAlign w:val="center"/>
          </w:tcPr>
          <w:p w:rsidR="00D4614E" w:rsidRPr="00E10774" w:rsidRDefault="00D4614E" w:rsidP="00D4614E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D4614E" w:rsidRPr="005254D8" w:rsidRDefault="00D4614E" w:rsidP="00D4614E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105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年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11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月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4</w:t>
            </w:r>
            <w:r w:rsidRPr="005254D8">
              <w:rPr>
                <w:rFonts w:ascii="Times New Roman" w:eastAsia="標楷體" w:hAnsi="Times New Roman" w:cs="Times New Roman"/>
                <w:bCs/>
                <w:color w:val="0000CC"/>
                <w:sz w:val="32"/>
                <w:szCs w:val="20"/>
              </w:rPr>
              <w:t>日</w:t>
            </w:r>
            <w:r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32"/>
                <w:szCs w:val="20"/>
              </w:rPr>
              <w:t>（五）</w:t>
            </w:r>
          </w:p>
        </w:tc>
        <w:tc>
          <w:tcPr>
            <w:tcW w:w="4623" w:type="dxa"/>
          </w:tcPr>
          <w:p w:rsidR="00D4614E" w:rsidRPr="005254D8" w:rsidRDefault="00D4614E" w:rsidP="00D4614E">
            <w:pPr>
              <w:adjustRightInd w:val="0"/>
              <w:snapToGrid w:val="0"/>
              <w:spacing w:beforeLines="50" w:before="180" w:afterLines="50" w:after="18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文化大學進修推廣部-高雄教育中心</w:t>
            </w:r>
          </w:p>
          <w:p w:rsidR="00D4614E" w:rsidRPr="005254D8" w:rsidRDefault="00D4614E" w:rsidP="00067787">
            <w:pPr>
              <w:adjustRightInd w:val="0"/>
              <w:snapToGrid w:val="0"/>
              <w:spacing w:beforeLines="50" w:before="180" w:afterLines="50" w:after="180" w:line="360" w:lineRule="exact"/>
              <w:ind w:right="-2"/>
              <w:jc w:val="both"/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(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>高雄市中正四路215號3樓</w:t>
            </w:r>
            <w:r w:rsidRPr="005254D8">
              <w:rPr>
                <w:rFonts w:ascii="標楷體" w:eastAsia="標楷體" w:hAnsi="標楷體" w:cs="Times New Roman" w:hint="eastAsia"/>
                <w:color w:val="0000CC"/>
                <w:sz w:val="32"/>
                <w:szCs w:val="32"/>
              </w:rPr>
              <w:t>)</w:t>
            </w:r>
            <w:r w:rsidRPr="005254D8">
              <w:rPr>
                <w:rFonts w:ascii="標楷體" w:eastAsia="標楷體" w:hAnsi="標楷體" w:cs="Times New Roman"/>
                <w:color w:val="0000CC"/>
                <w:sz w:val="32"/>
                <w:szCs w:val="32"/>
              </w:rPr>
              <w:t xml:space="preserve"> 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7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（一）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文化大學進修推廣部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台中教育中心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中市西屯區台灣大道三段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658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9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三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2739A7" w:rsidRPr="005254D8" w:rsidRDefault="0096037C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宜泰飯店</w:t>
            </w:r>
          </w:p>
          <w:p w:rsidR="002739A7" w:rsidRPr="005F3377" w:rsidRDefault="002739A7" w:rsidP="0096037C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（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宜蘭縣羅東鎮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公正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路</w:t>
            </w:r>
            <w:r w:rsidR="0096037C"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1</w:t>
            </w:r>
            <w:r w:rsidR="0096037C"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55</w:t>
            </w:r>
            <w:r w:rsidRPr="005254D8">
              <w:rPr>
                <w:rFonts w:ascii="Times New Roman" w:eastAsia="標楷體" w:hAnsi="Times New Roman" w:cs="Times New Roman"/>
                <w:color w:val="0000CC"/>
                <w:sz w:val="32"/>
                <w:szCs w:val="32"/>
              </w:rPr>
              <w:t>號</w:t>
            </w:r>
            <w:r w:rsidRPr="005254D8">
              <w:rPr>
                <w:rFonts w:ascii="Times New Roman" w:eastAsia="標楷體" w:hAnsi="Times New Roman" w:cs="Times New Roman" w:hint="eastAsia"/>
                <w:color w:val="0000CC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臺北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0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（四）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大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國際商務中心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北市忠孝東路四段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285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7A6BEA" w:rsidRPr="00706F15" w:rsidRDefault="007A6BEA" w:rsidP="008549F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A6BEA" w:rsidRDefault="007A6BEA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980905" w:rsidRDefault="00980905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840111" w:rsidRPr="006E73B6" w:rsidRDefault="000D6542" w:rsidP="008549F9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951"/>
        <w:gridCol w:w="2658"/>
      </w:tblGrid>
      <w:tr w:rsidR="007B60D9" w:rsidRPr="00E10774" w:rsidTr="00847524">
        <w:trPr>
          <w:trHeight w:val="841"/>
          <w:tblHeader/>
        </w:trPr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:rsidR="00075B0B" w:rsidRPr="00E10774" w:rsidRDefault="000D6542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  <w:p w:rsidR="00A21230" w:rsidRPr="00E10774" w:rsidRDefault="00A21230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Lecturer</w:t>
            </w:r>
          </w:p>
        </w:tc>
      </w:tr>
      <w:tr w:rsidR="00E72F01" w:rsidRPr="00E10774" w:rsidTr="00AF1DDC">
        <w:trPr>
          <w:trHeight w:val="419"/>
        </w:trPr>
        <w:tc>
          <w:tcPr>
            <w:tcW w:w="903" w:type="pct"/>
            <w:shd w:val="clear" w:color="auto" w:fill="auto"/>
            <w:vAlign w:val="center"/>
          </w:tcPr>
          <w:p w:rsidR="00E72F01" w:rsidRPr="00E10774" w:rsidRDefault="001214C3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AA36EA" w:rsidRPr="00E10774" w:rsidRDefault="001214C3" w:rsidP="00F01901">
            <w:pPr>
              <w:spacing w:line="360" w:lineRule="atLeast"/>
              <w:ind w:leftChars="10" w:left="2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72F01" w:rsidRPr="00E10774" w:rsidRDefault="006E73B6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7B60D9" w:rsidRPr="00E10774" w:rsidTr="00AF1DDC">
        <w:tc>
          <w:tcPr>
            <w:tcW w:w="903" w:type="pct"/>
            <w:shd w:val="clear" w:color="auto" w:fill="auto"/>
            <w:vAlign w:val="center"/>
          </w:tcPr>
          <w:p w:rsidR="0042020F" w:rsidRPr="00E10774" w:rsidRDefault="00023004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  <w:shd w:val="clear" w:color="auto" w:fill="auto"/>
          </w:tcPr>
          <w:p w:rsidR="00B453AA" w:rsidRPr="00E10774" w:rsidRDefault="001214C3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2020F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9622DD" w:rsidRPr="00E10774" w:rsidTr="00AF1DDC">
        <w:tc>
          <w:tcPr>
            <w:tcW w:w="903" w:type="pct"/>
            <w:shd w:val="clear" w:color="auto" w:fill="auto"/>
            <w:vAlign w:val="center"/>
          </w:tcPr>
          <w:p w:rsidR="009622DD" w:rsidRPr="00E10774" w:rsidRDefault="009622D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-1</w:t>
            </w:r>
            <w:r w:rsidR="001214C3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9622DD" w:rsidRPr="00E10774" w:rsidRDefault="001214C3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622DD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環教工作坊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ind w:leftChars="10" w:left="1346" w:hangingChars="472" w:hanging="132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="00FE0E52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分組發表</w:t>
            </w:r>
          </w:p>
        </w:tc>
        <w:tc>
          <w:tcPr>
            <w:tcW w:w="1431" w:type="pct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各組代表</w:t>
            </w:r>
          </w:p>
        </w:tc>
      </w:tr>
      <w:tr w:rsidR="00E948CD" w:rsidRPr="00E10774" w:rsidTr="00AF1DDC">
        <w:tc>
          <w:tcPr>
            <w:tcW w:w="903" w:type="pct"/>
            <w:shd w:val="clear" w:color="auto" w:fill="auto"/>
            <w:vAlign w:val="center"/>
          </w:tcPr>
          <w:p w:rsidR="00E948CD" w:rsidRPr="00E10774" w:rsidRDefault="00E948CD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16:00-16:30</w:t>
            </w:r>
          </w:p>
        </w:tc>
        <w:tc>
          <w:tcPr>
            <w:tcW w:w="2666" w:type="pct"/>
            <w:shd w:val="clear" w:color="auto" w:fill="auto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948CD" w:rsidRPr="00E10774" w:rsidRDefault="00E948CD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F01901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F01901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活動結束</w:t>
            </w:r>
          </w:p>
        </w:tc>
      </w:tr>
    </w:tbl>
    <w:p w:rsidR="00B809A9" w:rsidRDefault="00B809A9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B809A9" w:rsidRDefault="00B809A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7B60D9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肆、交通資訊：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Chars="2" w:left="566" w:right="-2" w:hanging="561"/>
        <w:rPr>
          <w:b/>
          <w:color w:val="0000CC"/>
          <w:sz w:val="32"/>
          <w:szCs w:val="32"/>
        </w:rPr>
      </w:pPr>
      <w:r w:rsidRPr="005254D8">
        <w:rPr>
          <w:rFonts w:hint="eastAsia"/>
          <w:b/>
          <w:color w:val="0000CC"/>
          <w:sz w:val="32"/>
          <w:szCs w:val="32"/>
        </w:rPr>
        <w:t>一、高雄（文化大學進修推廣部</w:t>
      </w:r>
      <w:r w:rsidRPr="005254D8">
        <w:rPr>
          <w:rFonts w:hint="eastAsia"/>
          <w:b/>
          <w:color w:val="0000CC"/>
          <w:sz w:val="32"/>
          <w:szCs w:val="32"/>
        </w:rPr>
        <w:t>-</w:t>
      </w:r>
      <w:r w:rsidRPr="005254D8">
        <w:rPr>
          <w:rFonts w:hint="eastAsia"/>
          <w:b/>
          <w:color w:val="0000CC"/>
          <w:sz w:val="32"/>
          <w:szCs w:val="32"/>
        </w:rPr>
        <w:t>高雄教育中心）</w:t>
      </w:r>
    </w:p>
    <w:p w:rsidR="007A6BEA" w:rsidRPr="005254D8" w:rsidRDefault="007A6BEA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（一）位置圖</w:t>
      </w:r>
    </w:p>
    <w:p w:rsidR="008C0898" w:rsidRPr="00D4614E" w:rsidRDefault="00D4614E" w:rsidP="00F2387B">
      <w:pPr>
        <w:jc w:val="center"/>
        <w:rPr>
          <w:color w:val="FF0000"/>
        </w:rPr>
      </w:pPr>
      <w:r w:rsidRPr="00D4614E">
        <w:rPr>
          <w:noProof/>
          <w:color w:val="FF0000"/>
        </w:rPr>
        <w:drawing>
          <wp:inline distT="0" distB="0" distL="0" distR="0" wp14:anchorId="395C5E96" wp14:editId="27A57B62">
            <wp:extent cx="4928235" cy="3491230"/>
            <wp:effectExtent l="19050" t="19050" r="24765" b="139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349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3AB" w:rsidRPr="00D4614E" w:rsidRDefault="007123AB" w:rsidP="00F2387B">
      <w:pPr>
        <w:jc w:val="center"/>
        <w:rPr>
          <w:color w:val="FF0000"/>
        </w:rPr>
      </w:pPr>
    </w:p>
    <w:p w:rsidR="007A6BEA" w:rsidRPr="005254D8" w:rsidRDefault="007A6BEA" w:rsidP="00513764">
      <w:pPr>
        <w:widowControl/>
        <w:rPr>
          <w:rFonts w:ascii="標楷體" w:eastAsia="標楷體" w:hAnsi="標楷體"/>
          <w:color w:val="0000CC"/>
          <w:sz w:val="32"/>
          <w:szCs w:val="32"/>
        </w:rPr>
      </w:pPr>
      <w:r w:rsidRPr="005254D8">
        <w:rPr>
          <w:rFonts w:ascii="標楷體" w:eastAsia="標楷體" w:hAnsi="標楷體" w:hint="eastAsia"/>
          <w:color w:val="0000CC"/>
          <w:sz w:val="32"/>
          <w:szCs w:val="32"/>
        </w:rPr>
        <w:t>（二）建議交通方式：</w:t>
      </w:r>
    </w:p>
    <w:p w:rsidR="00E10774" w:rsidRPr="005254D8" w:rsidRDefault="00E1077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大眾交通工具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D4614E" w:rsidRPr="005254D8" w:rsidRDefault="00E10774" w:rsidP="00D4614E">
      <w:pPr>
        <w:pStyle w:val="1111"/>
        <w:snapToGrid w:val="0"/>
        <w:spacing w:beforeLines="50" w:before="180" w:afterLines="50" w:after="180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="007176CD" w:rsidRPr="005254D8">
        <w:rPr>
          <w:color w:val="0000CC"/>
          <w:sz w:val="32"/>
          <w:szCs w:val="32"/>
        </w:rPr>
        <w:t>）</w:t>
      </w:r>
      <w:r w:rsidR="00D4614E" w:rsidRPr="005254D8">
        <w:rPr>
          <w:rFonts w:hint="eastAsia"/>
          <w:color w:val="0000CC"/>
          <w:sz w:val="32"/>
          <w:szCs w:val="32"/>
        </w:rPr>
        <w:t>高市公車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搭乘火車者，於火車站搭</w:t>
      </w:r>
      <w:r w:rsidRPr="005254D8">
        <w:rPr>
          <w:rFonts w:hint="eastAsia"/>
          <w:color w:val="0000CC"/>
          <w:sz w:val="32"/>
          <w:szCs w:val="32"/>
        </w:rPr>
        <w:t xml:space="preserve"> 60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color w:val="0000CC"/>
          <w:sz w:val="32"/>
          <w:szCs w:val="32"/>
        </w:rPr>
        <w:t>8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248</w:t>
      </w:r>
      <w:r w:rsidRPr="005254D8">
        <w:rPr>
          <w:rFonts w:hint="eastAsia"/>
          <w:color w:val="0000CC"/>
          <w:sz w:val="32"/>
          <w:szCs w:val="32"/>
        </w:rPr>
        <w:t>路公車，於教育局（舊市議會）站下車，再步行約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rFonts w:hint="eastAsia"/>
          <w:color w:val="0000CC"/>
          <w:sz w:val="32"/>
          <w:szCs w:val="32"/>
        </w:rPr>
        <w:t>分鐘即可到達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；</w:t>
      </w:r>
      <w:r w:rsidRPr="005254D8">
        <w:rPr>
          <w:rFonts w:hint="eastAsia"/>
          <w:color w:val="0000CC"/>
          <w:sz w:val="32"/>
          <w:szCs w:val="32"/>
        </w:rPr>
        <w:t>其他路線如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北、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rFonts w:hint="eastAsia"/>
          <w:color w:val="0000CC"/>
          <w:sz w:val="32"/>
          <w:szCs w:val="32"/>
        </w:rPr>
        <w:t>南、</w:t>
      </w:r>
      <w:r w:rsidRPr="005254D8">
        <w:rPr>
          <w:rFonts w:hint="eastAsia"/>
          <w:color w:val="0000CC"/>
          <w:sz w:val="32"/>
          <w:szCs w:val="32"/>
        </w:rPr>
        <w:t>168</w:t>
      </w:r>
      <w:r w:rsidRPr="005254D8">
        <w:rPr>
          <w:rFonts w:hint="eastAsia"/>
          <w:color w:val="0000CC"/>
          <w:sz w:val="32"/>
          <w:szCs w:val="32"/>
        </w:rPr>
        <w:t>環狀線公車亦可到達。搭乘</w:t>
      </w:r>
      <w:r w:rsidRPr="005254D8">
        <w:rPr>
          <w:rFonts w:hint="eastAsia"/>
          <w:color w:val="0000CC"/>
          <w:sz w:val="32"/>
          <w:szCs w:val="32"/>
        </w:rPr>
        <w:t>76</w:t>
      </w:r>
      <w:r w:rsidRPr="005254D8">
        <w:rPr>
          <w:rFonts w:hint="eastAsia"/>
          <w:color w:val="0000CC"/>
          <w:sz w:val="32"/>
          <w:szCs w:val="32"/>
        </w:rPr>
        <w:t>、</w:t>
      </w:r>
      <w:r w:rsidRPr="005254D8">
        <w:rPr>
          <w:rFonts w:hint="eastAsia"/>
          <w:color w:val="0000CC"/>
          <w:sz w:val="32"/>
          <w:szCs w:val="32"/>
        </w:rPr>
        <w:t>77</w:t>
      </w:r>
      <w:r w:rsidRPr="005254D8">
        <w:rPr>
          <w:rFonts w:hint="eastAsia"/>
          <w:color w:val="0000CC"/>
          <w:sz w:val="32"/>
          <w:szCs w:val="32"/>
        </w:rPr>
        <w:t>及</w:t>
      </w:r>
      <w:r w:rsidRPr="005254D8">
        <w:rPr>
          <w:rFonts w:hint="eastAsia"/>
          <w:color w:val="0000CC"/>
          <w:sz w:val="32"/>
          <w:szCs w:val="32"/>
        </w:rPr>
        <w:t>214</w:t>
      </w:r>
      <w:r w:rsidRPr="005254D8">
        <w:rPr>
          <w:rFonts w:hint="eastAsia"/>
          <w:color w:val="0000CC"/>
          <w:sz w:val="32"/>
          <w:szCs w:val="32"/>
        </w:rPr>
        <w:t>路公車，請於新聞報站下車。</w:t>
      </w:r>
    </w:p>
    <w:p w:rsidR="00E10774" w:rsidRPr="005254D8" w:rsidRDefault="00E10774" w:rsidP="00D4614E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）捷運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捷運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橘線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</w:t>
      </w:r>
      <w:r w:rsidRPr="005254D8">
        <w:rPr>
          <w:color w:val="0000CC"/>
          <w:sz w:val="32"/>
          <w:szCs w:val="32"/>
        </w:rPr>
        <w:t>(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</w:t>
      </w:r>
      <w:r w:rsidRPr="005254D8">
        <w:rPr>
          <w:color w:val="0000CC"/>
          <w:sz w:val="32"/>
          <w:szCs w:val="32"/>
        </w:rPr>
        <w:t>)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</w:t>
      </w:r>
      <w:r w:rsidRPr="005254D8">
        <w:rPr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="1042" w:right="-2" w:firstLine="0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(3)</w:t>
      </w:r>
      <w:r w:rsidRPr="005254D8">
        <w:rPr>
          <w:rFonts w:hint="eastAsia"/>
          <w:color w:val="0000CC"/>
          <w:sz w:val="32"/>
          <w:szCs w:val="32"/>
        </w:rPr>
        <w:t>高鐵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 w:line="500" w:lineRule="exact"/>
        <w:ind w:leftChars="590" w:left="1416" w:right="0" w:firstLine="0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左營車站轉搭高雄捷運至</w:t>
      </w:r>
      <w:r w:rsidRPr="005254D8">
        <w:rPr>
          <w:rFonts w:hint="eastAsia"/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R10</w:t>
      </w:r>
      <w:r w:rsidRPr="005254D8">
        <w:rPr>
          <w:rFonts w:hint="eastAsia"/>
          <w:color w:val="0000CC"/>
          <w:sz w:val="32"/>
          <w:szCs w:val="32"/>
        </w:rPr>
        <w:t>美麗島</w:t>
      </w:r>
      <w:r w:rsidRPr="005254D8">
        <w:rPr>
          <w:color w:val="0000CC"/>
          <w:sz w:val="32"/>
          <w:szCs w:val="32"/>
        </w:rPr>
        <w:t>站</w:t>
      </w:r>
      <w:r w:rsidRPr="005254D8">
        <w:rPr>
          <w:rFonts w:hint="eastAsia"/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下車，</w:t>
      </w:r>
      <w:r w:rsidRPr="005254D8">
        <w:rPr>
          <w:rFonts w:hint="eastAsia"/>
          <w:color w:val="0000CC"/>
          <w:sz w:val="32"/>
          <w:szCs w:val="32"/>
        </w:rPr>
        <w:t>轉橘線</w:t>
      </w:r>
      <w:r w:rsidRPr="005254D8">
        <w:rPr>
          <w:color w:val="0000CC"/>
          <w:sz w:val="32"/>
          <w:szCs w:val="32"/>
        </w:rPr>
        <w:t>至</w:t>
      </w:r>
      <w:r w:rsidRPr="005254D8">
        <w:rPr>
          <w:rFonts w:hint="eastAsia"/>
          <w:color w:val="0000CC"/>
          <w:sz w:val="32"/>
          <w:szCs w:val="32"/>
        </w:rPr>
        <w:t>市議會站（</w:t>
      </w:r>
      <w:r w:rsidRPr="005254D8">
        <w:rPr>
          <w:rFonts w:hint="eastAsia"/>
          <w:color w:val="0000CC"/>
          <w:sz w:val="32"/>
          <w:szCs w:val="32"/>
        </w:rPr>
        <w:t>O4</w:t>
      </w:r>
      <w:r w:rsidRPr="005254D8">
        <w:rPr>
          <w:rFonts w:hint="eastAsia"/>
          <w:color w:val="0000CC"/>
          <w:sz w:val="32"/>
          <w:szCs w:val="32"/>
        </w:rPr>
        <w:t>市議會舊址）</w:t>
      </w:r>
      <w:r w:rsidRPr="005254D8">
        <w:rPr>
          <w:color w:val="0000CC"/>
          <w:sz w:val="32"/>
          <w:szCs w:val="32"/>
        </w:rPr>
        <w:t>下車，由第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出口出站，順著</w:t>
      </w:r>
      <w:r w:rsidRPr="005254D8">
        <w:rPr>
          <w:rFonts w:hint="eastAsia"/>
          <w:color w:val="0000CC"/>
          <w:sz w:val="32"/>
          <w:szCs w:val="32"/>
        </w:rPr>
        <w:t>中正四路</w:t>
      </w:r>
      <w:r w:rsidR="0082210C" w:rsidRPr="005254D8">
        <w:rPr>
          <w:rFonts w:hint="eastAsia"/>
          <w:color w:val="0000CC"/>
          <w:sz w:val="32"/>
          <w:szCs w:val="32"/>
        </w:rPr>
        <w:t>步行約</w:t>
      </w:r>
      <w:r w:rsidR="0082210C" w:rsidRPr="005254D8">
        <w:rPr>
          <w:rFonts w:hint="eastAsia"/>
          <w:color w:val="0000CC"/>
          <w:sz w:val="32"/>
          <w:szCs w:val="32"/>
        </w:rPr>
        <w:t>3</w:t>
      </w:r>
      <w:r w:rsidR="0082210C" w:rsidRPr="005254D8">
        <w:rPr>
          <w:rFonts w:hint="eastAsia"/>
          <w:color w:val="0000CC"/>
          <w:sz w:val="32"/>
          <w:szCs w:val="32"/>
        </w:rPr>
        <w:t>分鐘</w:t>
      </w:r>
      <w:r w:rsidRPr="005254D8">
        <w:rPr>
          <w:rFonts w:hint="eastAsia"/>
          <w:color w:val="0000CC"/>
          <w:sz w:val="32"/>
          <w:szCs w:val="32"/>
        </w:rPr>
        <w:t>即</w:t>
      </w:r>
      <w:r w:rsidRPr="005254D8">
        <w:rPr>
          <w:color w:val="0000CC"/>
          <w:sz w:val="32"/>
          <w:szCs w:val="32"/>
        </w:rPr>
        <w:t>可到達。</w:t>
      </w:r>
    </w:p>
    <w:p w:rsidR="00D4614E" w:rsidRPr="005254D8" w:rsidRDefault="00D4614E" w:rsidP="00D4614E">
      <w:pPr>
        <w:pStyle w:val="1111"/>
        <w:snapToGrid w:val="0"/>
        <w:spacing w:beforeLines="50" w:before="180" w:afterLines="50" w:after="180"/>
        <w:ind w:leftChars="120" w:left="288" w:right="-2" w:firstLine="564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2.</w:t>
      </w:r>
      <w:r w:rsidRPr="005254D8">
        <w:rPr>
          <w:rFonts w:hint="eastAsia"/>
          <w:color w:val="0000CC"/>
          <w:sz w:val="32"/>
          <w:szCs w:val="32"/>
        </w:rPr>
        <w:t>自行開車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E10774" w:rsidRPr="005254D8" w:rsidRDefault="00D4614E" w:rsidP="00D4614E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自行開車者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可停至鄰近高雄市合發前金立體停車場（每小時</w:t>
      </w:r>
      <w:r w:rsidRPr="005254D8">
        <w:rPr>
          <w:rFonts w:hint="eastAsia"/>
          <w:color w:val="0000CC"/>
          <w:sz w:val="32"/>
          <w:szCs w:val="32"/>
        </w:rPr>
        <w:t>40</w:t>
      </w:r>
      <w:r w:rsidRPr="005254D8">
        <w:rPr>
          <w:rFonts w:hint="eastAsia"/>
          <w:color w:val="0000CC"/>
          <w:sz w:val="32"/>
          <w:szCs w:val="32"/>
        </w:rPr>
        <w:t>元）約</w:t>
      </w:r>
      <w:r w:rsidRPr="005254D8">
        <w:rPr>
          <w:rFonts w:hint="eastAsia"/>
          <w:color w:val="0000CC"/>
          <w:sz w:val="32"/>
          <w:szCs w:val="32"/>
        </w:rPr>
        <w:t>665</w:t>
      </w:r>
      <w:r w:rsidRPr="005254D8">
        <w:rPr>
          <w:rFonts w:hint="eastAsia"/>
          <w:color w:val="0000CC"/>
          <w:sz w:val="32"/>
          <w:szCs w:val="32"/>
        </w:rPr>
        <w:t>個車位</w:t>
      </w:r>
      <w:r w:rsidRPr="005254D8">
        <w:rPr>
          <w:color w:val="0000CC"/>
          <w:sz w:val="32"/>
          <w:szCs w:val="32"/>
        </w:rPr>
        <w:t>。</w:t>
      </w:r>
    </w:p>
    <w:p w:rsidR="002739A7" w:rsidRPr="002B6CBC" w:rsidRDefault="00E10774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二、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臺中（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文化大學進修推廣部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-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台中教育中心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2739A7" w:rsidRDefault="002739A7" w:rsidP="00513764">
      <w:pPr>
        <w:jc w:val="center"/>
      </w:pPr>
      <w:r w:rsidRPr="00513764">
        <w:rPr>
          <w:rFonts w:hint="eastAsia"/>
          <w:noProof/>
        </w:rPr>
        <w:drawing>
          <wp:inline distT="0" distB="0" distL="0" distR="0" wp14:anchorId="370E440E" wp14:editId="3955AC9F">
            <wp:extent cx="5225143" cy="3399602"/>
            <wp:effectExtent l="19050" t="19050" r="13970" b="107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403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）國道一號：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於中港交流道下出口匝道，往臺中市方向前進，沿臺灣大道直行，至河南路迴轉即可抵達。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號環線）：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B.</w:t>
      </w:r>
      <w:r w:rsidRPr="00E10774">
        <w:rPr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搭乘高鐵轉快捷專車：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搭乘高鐵至台中站，轉乘高鐵快捷專車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color w:val="000000"/>
          <w:sz w:val="32"/>
          <w:szCs w:val="32"/>
        </w:rPr>
        <w:t>往【中科管理局】路線，於【朝馬站】下車即可抵達。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公車或優化公車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公里免費搭乘優惠，歡迎多加利用。（優惠辦法依台中市政府公告為準）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）由海線地區前來者：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搭乘往臺中火車站方向之公車，於【朝馬站】下車即可抵達。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）由臺中火車站前來者：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color w:val="000000"/>
          <w:sz w:val="32"/>
          <w:szCs w:val="32"/>
        </w:rPr>
        <w:t>搭乘往</w:t>
      </w:r>
      <w:r>
        <w:rPr>
          <w:rFonts w:hint="eastAsia"/>
          <w:color w:val="000000"/>
          <w:sz w:val="32"/>
          <w:szCs w:val="32"/>
        </w:rPr>
        <w:t>臺</w:t>
      </w:r>
      <w:r w:rsidRPr="00D90B57">
        <w:rPr>
          <w:color w:val="000000"/>
          <w:sz w:val="32"/>
          <w:szCs w:val="32"/>
        </w:rPr>
        <w:t>中榮總方向之公車，於【朝馬站】下車即可抵達。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color w:val="000000"/>
          <w:sz w:val="32"/>
          <w:szCs w:val="32"/>
        </w:rPr>
        <w:t>搭乘優化公車前來者</w:t>
      </w:r>
      <w:r w:rsidRPr="00526E49">
        <w:rPr>
          <w:color w:val="000000"/>
          <w:sz w:val="32"/>
          <w:szCs w:val="32"/>
        </w:rPr>
        <w:t>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lastRenderedPageBreak/>
        <w:t>請</w:t>
      </w:r>
      <w:r w:rsidRPr="00293E0B">
        <w:rPr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</w:t>
      </w:r>
      <w:r>
        <w:rPr>
          <w:rFonts w:hint="eastAsia"/>
          <w:color w:val="000000"/>
          <w:sz w:val="32"/>
          <w:szCs w:val="32"/>
        </w:rPr>
        <w:t>-</w:t>
      </w:r>
      <w:r w:rsidRPr="00293E0B">
        <w:rPr>
          <w:color w:val="000000"/>
          <w:sz w:val="32"/>
          <w:szCs w:val="32"/>
        </w:rPr>
        <w:t>308</w:t>
      </w:r>
      <w:r w:rsidRPr="00293E0B">
        <w:rPr>
          <w:color w:val="000000"/>
          <w:sz w:val="32"/>
          <w:szCs w:val="32"/>
        </w:rPr>
        <w:t>均為優化公車，計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color w:val="000000"/>
          <w:sz w:val="32"/>
          <w:szCs w:val="32"/>
        </w:rPr>
        <w:t>條路線，均可抵達本校。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註：優化公車乃指，行駛於</w:t>
      </w:r>
      <w:r>
        <w:rPr>
          <w:rFonts w:hint="eastAsia"/>
          <w:color w:val="000000"/>
          <w:sz w:val="32"/>
          <w:szCs w:val="32"/>
        </w:rPr>
        <w:t>臺</w:t>
      </w:r>
      <w:r w:rsidRPr="00293E0B">
        <w:rPr>
          <w:color w:val="000000"/>
          <w:sz w:val="32"/>
          <w:szCs w:val="32"/>
        </w:rPr>
        <w:t>灣大道路段之公車專用道</w:t>
      </w:r>
      <w:r>
        <w:rPr>
          <w:rFonts w:hint="eastAsia"/>
          <w:color w:val="000000"/>
          <w:sz w:val="32"/>
          <w:szCs w:val="32"/>
        </w:rPr>
        <w:t>）</w:t>
      </w:r>
    </w:p>
    <w:p w:rsidR="00C42AC4" w:rsidRPr="005254D8" w:rsidRDefault="002739A7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color w:val="0000CC"/>
          <w:spacing w:val="10"/>
          <w:kern w:val="0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三、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宜蘭（</w:t>
      </w:r>
      <w:r w:rsidR="0096037C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宜泰飯店</w:t>
      </w:r>
      <w:r w:rsidR="00C42AC4" w:rsidRPr="005254D8">
        <w:rPr>
          <w:rFonts w:ascii="Times New Roman" w:eastAsia="標楷體" w:hAnsi="Times New Roman" w:cs="Times New Roman" w:hint="eastAsia"/>
          <w:b/>
          <w:color w:val="0000CC"/>
          <w:spacing w:val="10"/>
          <w:kern w:val="0"/>
          <w:sz w:val="32"/>
          <w:szCs w:val="32"/>
        </w:rPr>
        <w:t>）</w:t>
      </w:r>
    </w:p>
    <w:p w:rsidR="00C42AC4" w:rsidRPr="005254D8" w:rsidRDefault="00C42AC4" w:rsidP="00513764">
      <w:pPr>
        <w:spacing w:line="480" w:lineRule="exact"/>
        <w:rPr>
          <w:color w:val="0000CC"/>
          <w:sz w:val="32"/>
          <w:szCs w:val="32"/>
        </w:rPr>
      </w:pPr>
      <w:r w:rsidRPr="005254D8">
        <w:rPr>
          <w:rFonts w:ascii="Times New Roman" w:eastAsia="標楷體" w:hAnsi="Times New Roman" w:cs="Times New Roman" w:hint="eastAsia"/>
          <w:color w:val="0000CC"/>
          <w:spacing w:val="10"/>
          <w:kern w:val="0"/>
          <w:sz w:val="32"/>
          <w:szCs w:val="32"/>
        </w:rPr>
        <w:t>（一）位置圖</w:t>
      </w:r>
    </w:p>
    <w:p w:rsidR="00C42AC4" w:rsidRPr="005953EB" w:rsidRDefault="00274546" w:rsidP="00513764">
      <w:pPr>
        <w:jc w:val="center"/>
        <w:rPr>
          <w:color w:val="FF0000"/>
        </w:rPr>
      </w:pPr>
      <w:r w:rsidRPr="005953EB">
        <w:rPr>
          <w:noProof/>
          <w:color w:val="FF0000"/>
        </w:rPr>
        <w:drawing>
          <wp:inline distT="0" distB="0" distL="0" distR="0" wp14:anchorId="785B5FCE" wp14:editId="6477608A">
            <wp:extent cx="5753100" cy="3914775"/>
            <wp:effectExtent l="19050" t="19050" r="19050" b="285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14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（二）建議交通方式：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1.</w:t>
      </w:r>
      <w:r w:rsidRPr="005254D8">
        <w:rPr>
          <w:color w:val="0000CC"/>
          <w:sz w:val="32"/>
          <w:szCs w:val="32"/>
        </w:rPr>
        <w:t>搭乘火車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6037C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羅東火車站前站出口，</w:t>
      </w:r>
      <w:r w:rsidRPr="005254D8">
        <w:rPr>
          <w:rFonts w:hint="eastAsia"/>
          <w:color w:val="0000CC"/>
          <w:sz w:val="32"/>
          <w:szCs w:val="32"/>
        </w:rPr>
        <w:t>沿公正路</w:t>
      </w:r>
      <w:r w:rsidR="009E2C9C" w:rsidRPr="005254D8">
        <w:rPr>
          <w:rFonts w:hint="eastAsia"/>
          <w:color w:val="0000CC"/>
          <w:sz w:val="32"/>
          <w:szCs w:val="32"/>
        </w:rPr>
        <w:t>直</w:t>
      </w:r>
      <w:r w:rsidRPr="005254D8">
        <w:rPr>
          <w:rFonts w:hint="eastAsia"/>
          <w:color w:val="0000CC"/>
          <w:sz w:val="32"/>
          <w:szCs w:val="32"/>
        </w:rPr>
        <w:t>行</w:t>
      </w:r>
      <w:r w:rsidR="009E2C9C" w:rsidRPr="005254D8">
        <w:rPr>
          <w:rFonts w:hint="eastAsia"/>
          <w:color w:val="0000CC"/>
          <w:sz w:val="32"/>
          <w:szCs w:val="32"/>
        </w:rPr>
        <w:t>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</w:t>
      </w:r>
      <w:r w:rsidR="009E2C9C" w:rsidRPr="005254D8">
        <w:rPr>
          <w:rFonts w:hint="eastAsia"/>
          <w:color w:val="0000CC"/>
          <w:sz w:val="32"/>
          <w:szCs w:val="32"/>
        </w:rPr>
        <w:t>（在左側）</w:t>
      </w:r>
      <w:r w:rsidR="00C42AC4" w:rsidRPr="005254D8">
        <w:rPr>
          <w:color w:val="0000CC"/>
          <w:sz w:val="32"/>
          <w:szCs w:val="32"/>
        </w:rPr>
        <w:t>。步行時間約</w:t>
      </w:r>
      <w:r w:rsidR="009E2C9C" w:rsidRPr="005254D8">
        <w:rPr>
          <w:rFonts w:hint="eastAsia"/>
          <w:color w:val="0000CC"/>
          <w:sz w:val="32"/>
          <w:szCs w:val="32"/>
        </w:rPr>
        <w:t>5</w:t>
      </w:r>
      <w:r w:rsidR="00C42AC4"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2.</w:t>
      </w:r>
      <w:r w:rsidRPr="005254D8">
        <w:rPr>
          <w:color w:val="0000CC"/>
          <w:sz w:val="32"/>
          <w:szCs w:val="32"/>
        </w:rPr>
        <w:t>客運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C42AC4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rFonts w:hint="eastAsia"/>
          <w:color w:val="0000CC"/>
          <w:sz w:val="32"/>
          <w:szCs w:val="32"/>
        </w:rPr>
        <w:t>國道客運站往火車站方向行走約</w:t>
      </w:r>
      <w:r w:rsidRPr="005254D8">
        <w:rPr>
          <w:rFonts w:hint="eastAsia"/>
          <w:color w:val="0000CC"/>
          <w:sz w:val="32"/>
          <w:szCs w:val="32"/>
        </w:rPr>
        <w:t>100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="00C42AC4"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穿過火車站沿公正路直行約</w:t>
      </w:r>
      <w:r w:rsidRPr="005254D8">
        <w:rPr>
          <w:rFonts w:hint="eastAsia"/>
          <w:color w:val="0000CC"/>
          <w:sz w:val="32"/>
          <w:szCs w:val="32"/>
        </w:rPr>
        <w:t>500</w:t>
      </w:r>
      <w:r w:rsidRPr="005254D8">
        <w:rPr>
          <w:rFonts w:hint="eastAsia"/>
          <w:color w:val="0000CC"/>
          <w:sz w:val="32"/>
          <w:szCs w:val="32"/>
        </w:rPr>
        <w:t>公尺</w:t>
      </w:r>
      <w:r w:rsidRPr="005254D8">
        <w:rPr>
          <w:color w:val="0000CC"/>
          <w:sz w:val="32"/>
          <w:szCs w:val="32"/>
        </w:rPr>
        <w:t>，</w:t>
      </w:r>
      <w:r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Pr="005254D8">
        <w:rPr>
          <w:color w:val="0000CC"/>
          <w:sz w:val="32"/>
          <w:szCs w:val="32"/>
        </w:rPr>
        <w:t>。步行時間約</w:t>
      </w:r>
      <w:r w:rsidRPr="005254D8">
        <w:rPr>
          <w:rFonts w:hint="eastAsia"/>
          <w:color w:val="0000CC"/>
          <w:sz w:val="32"/>
          <w:szCs w:val="32"/>
        </w:rPr>
        <w:t>5</w:t>
      </w:r>
      <w:r w:rsidRPr="005254D8">
        <w:rPr>
          <w:color w:val="0000CC"/>
          <w:sz w:val="32"/>
          <w:szCs w:val="32"/>
        </w:rPr>
        <w:t>～</w:t>
      </w:r>
      <w:r w:rsidRPr="005254D8">
        <w:rPr>
          <w:color w:val="0000CC"/>
          <w:sz w:val="32"/>
          <w:szCs w:val="32"/>
        </w:rPr>
        <w:t>1</w:t>
      </w:r>
      <w:r w:rsidRPr="005254D8">
        <w:rPr>
          <w:rFonts w:hint="eastAsia"/>
          <w:color w:val="0000CC"/>
          <w:sz w:val="32"/>
          <w:szCs w:val="32"/>
        </w:rPr>
        <w:t>0</w:t>
      </w:r>
      <w:r w:rsidRPr="005254D8">
        <w:rPr>
          <w:color w:val="0000CC"/>
          <w:sz w:val="32"/>
          <w:szCs w:val="32"/>
        </w:rPr>
        <w:t>分鐘。</w:t>
      </w:r>
    </w:p>
    <w:p w:rsidR="00C42AC4" w:rsidRPr="005254D8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lastRenderedPageBreak/>
        <w:t>3.</w:t>
      </w:r>
      <w:r w:rsidRPr="005254D8">
        <w:rPr>
          <w:color w:val="0000CC"/>
          <w:sz w:val="32"/>
          <w:szCs w:val="32"/>
        </w:rPr>
        <w:t>自行開車</w:t>
      </w:r>
      <w:r w:rsidRPr="005254D8">
        <w:rPr>
          <w:rFonts w:eastAsia="新細明體"/>
          <w:color w:val="0000CC"/>
          <w:sz w:val="32"/>
          <w:szCs w:val="32"/>
        </w:rPr>
        <w:t>：</w:t>
      </w:r>
    </w:p>
    <w:p w:rsidR="009E2C9C" w:rsidRPr="005254D8" w:rsidRDefault="009E2C9C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color w:val="0000CC"/>
          <w:sz w:val="32"/>
          <w:szCs w:val="32"/>
        </w:rPr>
        <w:t>1</w:t>
      </w:r>
      <w:r w:rsidRPr="005254D8">
        <w:rPr>
          <w:color w:val="0000CC"/>
          <w:sz w:val="32"/>
          <w:szCs w:val="32"/>
        </w:rPr>
        <w:t>）</w:t>
      </w:r>
      <w:r w:rsidR="00C42AC4" w:rsidRPr="005254D8">
        <w:rPr>
          <w:color w:val="0000CC"/>
          <w:sz w:val="32"/>
          <w:szCs w:val="32"/>
        </w:rPr>
        <w:t>北宜高速公路（國道五號）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7A6BEA" w:rsidRPr="005254D8" w:rsidRDefault="00C42AC4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羅東</w:t>
      </w:r>
      <w:r w:rsidR="009E2C9C" w:rsidRPr="005254D8">
        <w:rPr>
          <w:rFonts w:hint="eastAsia"/>
          <w:color w:val="0000CC"/>
          <w:sz w:val="32"/>
          <w:szCs w:val="32"/>
        </w:rPr>
        <w:t>五結交流道</w:t>
      </w:r>
      <w:r w:rsidRPr="005254D8">
        <w:rPr>
          <w:color w:val="0000CC"/>
          <w:sz w:val="32"/>
          <w:szCs w:val="32"/>
        </w:rPr>
        <w:t>出口，右轉接縣道</w:t>
      </w:r>
      <w:r w:rsidRPr="005254D8">
        <w:rPr>
          <w:color w:val="0000CC"/>
          <w:sz w:val="32"/>
          <w:szCs w:val="32"/>
        </w:rPr>
        <w:t>196</w:t>
      </w:r>
      <w:r w:rsidRPr="005254D8">
        <w:rPr>
          <w:color w:val="0000CC"/>
          <w:sz w:val="32"/>
          <w:szCs w:val="32"/>
        </w:rPr>
        <w:t>線，直行</w:t>
      </w:r>
      <w:r w:rsidR="009E2C9C" w:rsidRPr="005254D8">
        <w:rPr>
          <w:rFonts w:hint="eastAsia"/>
          <w:color w:val="0000CC"/>
          <w:sz w:val="32"/>
          <w:szCs w:val="32"/>
        </w:rPr>
        <w:t>倉前路地下道</w:t>
      </w:r>
      <w:r w:rsidR="009E2C9C" w:rsidRPr="005254D8">
        <w:rPr>
          <w:color w:val="0000CC"/>
          <w:sz w:val="32"/>
          <w:szCs w:val="32"/>
        </w:rPr>
        <w:t>（</w:t>
      </w:r>
      <w:r w:rsidR="009E2C9C" w:rsidRPr="005254D8">
        <w:rPr>
          <w:rFonts w:hint="eastAsia"/>
          <w:color w:val="0000CC"/>
          <w:sz w:val="32"/>
          <w:szCs w:val="32"/>
        </w:rPr>
        <w:t>禁行大客車</w:t>
      </w:r>
      <w:r w:rsidR="009E2C9C" w:rsidRPr="005254D8">
        <w:rPr>
          <w:color w:val="0000CC"/>
          <w:sz w:val="32"/>
          <w:szCs w:val="32"/>
        </w:rPr>
        <w:t>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興東路口左轉</w:t>
      </w:r>
      <w:r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至公正路口左轉</w:t>
      </w:r>
      <w:r w:rsidRPr="005254D8">
        <w:rPr>
          <w:color w:val="0000CC"/>
          <w:sz w:val="32"/>
          <w:szCs w:val="32"/>
        </w:rPr>
        <w:t>，直行約</w:t>
      </w:r>
      <w:r w:rsidRPr="005254D8">
        <w:rPr>
          <w:color w:val="0000CC"/>
          <w:sz w:val="32"/>
          <w:szCs w:val="32"/>
        </w:rPr>
        <w:t>1</w:t>
      </w:r>
      <w:r w:rsidR="009E2C9C" w:rsidRPr="005254D8">
        <w:rPr>
          <w:rFonts w:hint="eastAsia"/>
          <w:color w:val="0000CC"/>
          <w:sz w:val="32"/>
          <w:szCs w:val="32"/>
        </w:rPr>
        <w:t>00</w:t>
      </w:r>
      <w:r w:rsidR="009E2C9C" w:rsidRPr="005254D8">
        <w:rPr>
          <w:rFonts w:hint="eastAsia"/>
          <w:color w:val="0000CC"/>
          <w:sz w:val="32"/>
          <w:szCs w:val="32"/>
        </w:rPr>
        <w:t>公尺</w:t>
      </w:r>
      <w:r w:rsidR="009E2C9C" w:rsidRPr="005254D8">
        <w:rPr>
          <w:color w:val="0000CC"/>
          <w:sz w:val="32"/>
          <w:szCs w:val="32"/>
        </w:rPr>
        <w:t>，</w:t>
      </w:r>
      <w:r w:rsidR="009E2C9C"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="009E2C9C"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9</w:t>
      </w:r>
      <w:r w:rsidRPr="005254D8">
        <w:rPr>
          <w:rFonts w:hint="eastAsia"/>
          <w:color w:val="0000CC"/>
          <w:sz w:val="32"/>
          <w:szCs w:val="32"/>
        </w:rPr>
        <w:t>線省道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羅東鎮，中正路接興東路，公正路口左轉，直行</w:t>
      </w:r>
      <w:r w:rsidRPr="005254D8">
        <w:rPr>
          <w:color w:val="0000CC"/>
          <w:sz w:val="32"/>
          <w:szCs w:val="32"/>
        </w:rPr>
        <w:t>100</w:t>
      </w:r>
      <w:r w:rsidRPr="005254D8">
        <w:rPr>
          <w:color w:val="0000CC"/>
          <w:sz w:val="32"/>
          <w:szCs w:val="32"/>
        </w:rPr>
        <w:t>公尺，</w:t>
      </w:r>
      <w:r w:rsidRPr="005254D8">
        <w:rPr>
          <w:rFonts w:hint="eastAsia"/>
          <w:color w:val="0000CC"/>
          <w:sz w:val="32"/>
          <w:szCs w:val="32"/>
        </w:rPr>
        <w:t>即可抵達宜泰飯店（在右側）</w:t>
      </w:r>
      <w:r w:rsidRPr="005254D8">
        <w:rPr>
          <w:color w:val="0000CC"/>
          <w:sz w:val="32"/>
          <w:szCs w:val="32"/>
        </w:rPr>
        <w:t>。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rFonts w:ascii="新細明體" w:eastAsia="新細明體" w:hAnsi="新細明體"/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（</w:t>
      </w:r>
      <w:r w:rsidRPr="005254D8">
        <w:rPr>
          <w:rFonts w:hint="eastAsia"/>
          <w:color w:val="0000CC"/>
          <w:sz w:val="32"/>
          <w:szCs w:val="32"/>
        </w:rPr>
        <w:t>3</w:t>
      </w:r>
      <w:r w:rsidRPr="005254D8">
        <w:rPr>
          <w:color w:val="0000CC"/>
          <w:sz w:val="32"/>
          <w:szCs w:val="32"/>
        </w:rPr>
        <w:t>）</w:t>
      </w:r>
      <w:r w:rsidRPr="005254D8">
        <w:rPr>
          <w:rFonts w:hint="eastAsia"/>
          <w:color w:val="0000CC"/>
          <w:sz w:val="32"/>
          <w:szCs w:val="32"/>
        </w:rPr>
        <w:t>台</w:t>
      </w:r>
      <w:r w:rsidRPr="005254D8">
        <w:rPr>
          <w:rFonts w:hint="eastAsia"/>
          <w:color w:val="0000CC"/>
          <w:sz w:val="32"/>
          <w:szCs w:val="32"/>
        </w:rPr>
        <w:t>2</w:t>
      </w:r>
      <w:r w:rsidRPr="005254D8">
        <w:rPr>
          <w:rFonts w:hint="eastAsia"/>
          <w:color w:val="0000CC"/>
          <w:sz w:val="32"/>
          <w:szCs w:val="32"/>
        </w:rPr>
        <w:t>線濱海公路</w:t>
      </w:r>
      <w:r w:rsidRPr="005254D8">
        <w:rPr>
          <w:rFonts w:ascii="新細明體" w:eastAsia="新細明體" w:hAnsi="新細明體" w:hint="eastAsia"/>
          <w:color w:val="0000CC"/>
          <w:sz w:val="32"/>
          <w:szCs w:val="32"/>
        </w:rPr>
        <w:t>：</w:t>
      </w:r>
    </w:p>
    <w:p w:rsidR="009E2C9C" w:rsidRPr="005254D8" w:rsidRDefault="009E2C9C" w:rsidP="009E2C9C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CC"/>
          <w:sz w:val="32"/>
          <w:szCs w:val="32"/>
        </w:rPr>
      </w:pPr>
      <w:r w:rsidRPr="005254D8">
        <w:rPr>
          <w:color w:val="0000CC"/>
          <w:sz w:val="32"/>
          <w:szCs w:val="32"/>
        </w:rPr>
        <w:t>台北往宜蘭方向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右接台</w:t>
      </w:r>
      <w:r w:rsidRPr="005254D8">
        <w:rPr>
          <w:color w:val="0000CC"/>
          <w:sz w:val="32"/>
          <w:szCs w:val="32"/>
        </w:rPr>
        <w:t>7</w:t>
      </w:r>
      <w:r w:rsidRPr="005254D8">
        <w:rPr>
          <w:color w:val="0000CC"/>
          <w:sz w:val="32"/>
          <w:szCs w:val="32"/>
        </w:rPr>
        <w:t>丙線</w:t>
      </w:r>
      <w:r w:rsidR="00274546" w:rsidRPr="005254D8">
        <w:rPr>
          <w:rFonts w:hint="eastAsia"/>
          <w:color w:val="0000CC"/>
          <w:sz w:val="32"/>
          <w:szCs w:val="32"/>
        </w:rPr>
        <w:t>至</w:t>
      </w:r>
      <w:r w:rsidRPr="005254D8">
        <w:rPr>
          <w:color w:val="0000CC"/>
          <w:sz w:val="32"/>
          <w:szCs w:val="32"/>
        </w:rPr>
        <w:t>羅東鎮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中山路右接中正路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五叉路口左轉接公正路</w:t>
      </w:r>
      <w:r w:rsidR="00274546" w:rsidRPr="005254D8">
        <w:rPr>
          <w:color w:val="0000CC"/>
          <w:sz w:val="32"/>
          <w:szCs w:val="32"/>
        </w:rPr>
        <w:t>，</w:t>
      </w:r>
      <w:r w:rsidRPr="005254D8">
        <w:rPr>
          <w:color w:val="0000CC"/>
          <w:sz w:val="32"/>
          <w:szCs w:val="32"/>
        </w:rPr>
        <w:t>直行</w:t>
      </w:r>
      <w:r w:rsidRPr="005254D8">
        <w:rPr>
          <w:color w:val="0000CC"/>
          <w:sz w:val="32"/>
          <w:szCs w:val="32"/>
        </w:rPr>
        <w:t>200</w:t>
      </w:r>
      <w:r w:rsidRPr="005254D8">
        <w:rPr>
          <w:color w:val="0000CC"/>
          <w:sz w:val="32"/>
          <w:szCs w:val="32"/>
        </w:rPr>
        <w:t>公尺</w:t>
      </w:r>
      <w:r w:rsidR="00274546" w:rsidRPr="005254D8">
        <w:rPr>
          <w:color w:val="0000CC"/>
          <w:sz w:val="32"/>
          <w:szCs w:val="32"/>
        </w:rPr>
        <w:t>，</w:t>
      </w:r>
      <w:r w:rsidR="00274546" w:rsidRPr="005254D8">
        <w:rPr>
          <w:rFonts w:hint="eastAsia"/>
          <w:color w:val="0000CC"/>
          <w:sz w:val="32"/>
          <w:szCs w:val="32"/>
        </w:rPr>
        <w:t>即可抵達宜泰飯店（在左側）</w:t>
      </w:r>
      <w:r w:rsidR="00274546" w:rsidRPr="005254D8">
        <w:rPr>
          <w:color w:val="0000CC"/>
          <w:sz w:val="32"/>
          <w:szCs w:val="32"/>
        </w:rPr>
        <w:t>。</w:t>
      </w:r>
    </w:p>
    <w:p w:rsidR="00274546" w:rsidRDefault="00274546">
      <w:pPr>
        <w:widowControl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17415F" w:rsidRDefault="0017415F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四</w:t>
      </w:r>
      <w:r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臺北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（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大</w:t>
      </w:r>
      <w:r w:rsidR="00335B8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瀚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國際商務中心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17415F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CA2455" w:rsidRDefault="00CA2455" w:rsidP="00513764">
      <w:r w:rsidRPr="00513764">
        <w:rPr>
          <w:noProof/>
        </w:rPr>
        <w:drawing>
          <wp:inline distT="0" distB="0" distL="0" distR="0" wp14:anchorId="3D582015" wp14:editId="78D390DB">
            <wp:extent cx="5759450" cy="3432175"/>
            <wp:effectExtent l="19050" t="19050" r="1270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15F" w:rsidRPr="00CA2455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t>（二）建議交通方式：</w:t>
      </w:r>
    </w:p>
    <w:p w:rsidR="00C35781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捷運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A2455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搭乘捷運板南線往南港展覽館方向</w:t>
      </w:r>
      <w:r w:rsidR="00A6384F" w:rsidRPr="00E10774">
        <w:rPr>
          <w:color w:val="000000"/>
          <w:sz w:val="32"/>
          <w:szCs w:val="32"/>
        </w:rPr>
        <w:t>，</w:t>
      </w:r>
      <w:r w:rsidRPr="00E10774">
        <w:rPr>
          <w:color w:val="000000"/>
          <w:sz w:val="32"/>
          <w:szCs w:val="32"/>
        </w:rPr>
        <w:t>至【忠孝</w:t>
      </w:r>
      <w:r w:rsidR="00CA2455" w:rsidRPr="00E10774">
        <w:rPr>
          <w:color w:val="000000"/>
          <w:sz w:val="32"/>
          <w:szCs w:val="32"/>
        </w:rPr>
        <w:t>敦化</w:t>
      </w:r>
      <w:r w:rsidRPr="00E10774">
        <w:rPr>
          <w:color w:val="000000"/>
          <w:sz w:val="32"/>
          <w:szCs w:val="32"/>
        </w:rPr>
        <w:t>站】下車，由</w:t>
      </w:r>
      <w:r w:rsidR="00CA2455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（一樓為合作金庫）</w:t>
      </w:r>
      <w:r w:rsidR="00CA2455" w:rsidRPr="00E10774">
        <w:rPr>
          <w:rFonts w:eastAsia="新細明體"/>
          <w:color w:val="000000"/>
          <w:sz w:val="32"/>
          <w:szCs w:val="32"/>
        </w:rPr>
        <w:t>；</w:t>
      </w:r>
      <w:r w:rsidR="00A6384F" w:rsidRPr="00E10774">
        <w:rPr>
          <w:color w:val="000000"/>
          <w:sz w:val="32"/>
          <w:szCs w:val="32"/>
        </w:rPr>
        <w:t>或</w:t>
      </w:r>
      <w:r w:rsidR="00CA2455" w:rsidRPr="00E10774">
        <w:rPr>
          <w:color w:val="000000"/>
          <w:sz w:val="32"/>
          <w:szCs w:val="32"/>
        </w:rPr>
        <w:t>搭乘</w:t>
      </w:r>
      <w:r w:rsidR="00A6384F" w:rsidRPr="00E10774">
        <w:rPr>
          <w:color w:val="000000"/>
          <w:sz w:val="32"/>
          <w:szCs w:val="32"/>
        </w:rPr>
        <w:t>至【</w:t>
      </w:r>
      <w:r w:rsidR="00CA2455" w:rsidRPr="00E10774">
        <w:rPr>
          <w:color w:val="000000"/>
          <w:sz w:val="32"/>
          <w:szCs w:val="32"/>
        </w:rPr>
        <w:t>國父紀念館</w:t>
      </w:r>
      <w:r w:rsidR="00A6384F" w:rsidRPr="00E10774">
        <w:rPr>
          <w:color w:val="000000"/>
          <w:sz w:val="32"/>
          <w:szCs w:val="32"/>
        </w:rPr>
        <w:t>站】下車，由</w:t>
      </w:r>
      <w:r w:rsidR="00A6384F" w:rsidRPr="00E10774">
        <w:rPr>
          <w:color w:val="000000"/>
          <w:sz w:val="32"/>
          <w:szCs w:val="32"/>
        </w:rPr>
        <w:t>1</w:t>
      </w:r>
      <w:r w:rsidR="00A6384F"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</w:t>
      </w:r>
      <w:r w:rsidR="00CA2455" w:rsidRPr="00E10774">
        <w:rPr>
          <w:color w:val="000000"/>
          <w:sz w:val="32"/>
          <w:szCs w:val="32"/>
        </w:rPr>
        <w:t>一樓為合作金庫</w:t>
      </w:r>
      <w:r w:rsidR="002B6CBC" w:rsidRPr="00E10774">
        <w:rPr>
          <w:color w:val="000000"/>
          <w:sz w:val="32"/>
          <w:szCs w:val="32"/>
        </w:rPr>
        <w:t>）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公車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可搭乘</w:t>
      </w:r>
      <w:r w:rsidR="002B6CBC" w:rsidRPr="00E10774">
        <w:rPr>
          <w:color w:val="000000"/>
          <w:sz w:val="32"/>
          <w:szCs w:val="32"/>
        </w:rPr>
        <w:t>919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204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="002B6CBC" w:rsidRPr="00E10774">
        <w:rPr>
          <w:color w:val="000000"/>
          <w:sz w:val="32"/>
          <w:szCs w:val="32"/>
        </w:rPr>
        <w:t>（直達）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</w:t>
      </w:r>
      <w:r w:rsidR="002B6CBC" w:rsidRPr="00E10774">
        <w:rPr>
          <w:color w:val="000000"/>
          <w:sz w:val="32"/>
          <w:szCs w:val="32"/>
        </w:rPr>
        <w:t>35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</w:t>
      </w:r>
      <w:r w:rsidR="002B6CBC" w:rsidRPr="00E10774">
        <w:rPr>
          <w:color w:val="000000"/>
          <w:sz w:val="32"/>
          <w:szCs w:val="32"/>
        </w:rPr>
        <w:t>62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663</w:t>
      </w:r>
      <w:r w:rsidR="002B6CBC" w:rsidRPr="00E10774">
        <w:rPr>
          <w:color w:val="000000"/>
          <w:sz w:val="32"/>
          <w:szCs w:val="32"/>
        </w:rPr>
        <w:t>線公車</w:t>
      </w:r>
      <w:r w:rsidRPr="00E10774">
        <w:rPr>
          <w:color w:val="000000"/>
          <w:sz w:val="32"/>
          <w:szCs w:val="32"/>
        </w:rPr>
        <w:t>，在【</w:t>
      </w:r>
      <w:r w:rsidR="002B6CBC" w:rsidRPr="00E10774">
        <w:rPr>
          <w:color w:val="000000"/>
          <w:sz w:val="32"/>
          <w:szCs w:val="32"/>
        </w:rPr>
        <w:t>阿波羅大廈</w:t>
      </w:r>
      <w:r w:rsidRPr="00E10774">
        <w:rPr>
          <w:color w:val="000000"/>
          <w:sz w:val="32"/>
          <w:szCs w:val="32"/>
        </w:rPr>
        <w:t>站】下車，步行約</w:t>
      </w:r>
      <w:r w:rsidR="00376C31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分鐘即可抵達。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="002B6CBC" w:rsidRPr="00E10774">
        <w:rPr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lastRenderedPageBreak/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）國父紀念館（平面）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sz w:val="32"/>
          <w:szCs w:val="32"/>
        </w:rPr>
        <w:t>號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）橋安地下停車場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）統領百貨地下停車場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）明曜百貨地下停車場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$100/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sz w:val="32"/>
          <w:szCs w:val="32"/>
        </w:rPr>
        <w:t>）華園地下停車場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）大統領地下停車場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sz w:val="32"/>
          <w:szCs w:val="32"/>
        </w:rPr>
        <w:t>）台灣聯通地下停車場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08211E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075B0B" w:rsidRPr="000D305D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伍</w:t>
      </w:r>
      <w:r w:rsidR="000D6542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、報名資訊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為利本工作坊</w:t>
      </w:r>
      <w:r w:rsidR="00826840" w:rsidRPr="00E10774">
        <w:rPr>
          <w:rFonts w:ascii="Times New Roman" w:eastAsia="標楷體" w:hAnsi="Times New Roman" w:cs="Times New Roman"/>
          <w:sz w:val="32"/>
          <w:szCs w:val="32"/>
        </w:rPr>
        <w:t>座位及分組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安排，請參加人員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於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10</w:t>
      </w:r>
      <w:r w:rsidRPr="00E10774">
        <w:rPr>
          <w:rFonts w:ascii="Times New Roman" w:eastAsia="標楷體" w:hAnsi="Times New Roman" w:cs="Times New Roman"/>
          <w:sz w:val="32"/>
          <w:szCs w:val="32"/>
        </w:rPr>
        <w:t>月</w:t>
      </w:r>
      <w:r w:rsidR="00B809A9" w:rsidRPr="00E10774">
        <w:rPr>
          <w:rFonts w:ascii="Times New Roman" w:eastAsia="標楷體" w:hAnsi="Times New Roman" w:cs="Times New Roman"/>
          <w:sz w:val="32"/>
          <w:szCs w:val="32"/>
        </w:rPr>
        <w:t>31</w:t>
      </w:r>
      <w:r w:rsidR="0093232C" w:rsidRPr="00E10774">
        <w:rPr>
          <w:rFonts w:ascii="Times New Roman" w:eastAsia="標楷體" w:hAnsi="Times New Roman" w:cs="Times New Roman"/>
          <w:sz w:val="32"/>
          <w:szCs w:val="32"/>
        </w:rPr>
        <w:t>日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下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午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5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 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時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前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完成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報名方式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（</w:t>
      </w:r>
      <w:r w:rsidR="00455E64" w:rsidRPr="00E10774">
        <w:rPr>
          <w:rFonts w:ascii="Times New Roman" w:eastAsia="標楷體" w:hAnsi="Times New Roman" w:cs="Times New Roman"/>
          <w:sz w:val="32"/>
          <w:szCs w:val="32"/>
        </w:rPr>
        <w:t>兩種方式都可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E0E52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網路報名，請至以下網址填寫報名資訊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http://estc10.estc.tw/ctci/reg2/61/index.asp</w:t>
      </w:r>
    </w:p>
    <w:p w:rsidR="00023004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傳真或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回傳以下報名表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，傳真電話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：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iris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@estc.tw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，聯絡電話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分機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32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陳倍倫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小姐。</w:t>
      </w:r>
    </w:p>
    <w:p w:rsid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9A1D07" w:rsidRP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  <w:sectPr w:rsidR="009A1D07" w:rsidRPr="009A1D07" w:rsidSect="006E73B6">
          <w:footerReference w:type="default" r:id="rId13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</w:p>
    <w:p w:rsidR="008D639A" w:rsidRPr="008D639A" w:rsidRDefault="008D639A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2016</w:t>
      </w:r>
      <w:r w:rsidRPr="008D639A">
        <w:rPr>
          <w:rFonts w:ascii="Times New Roman" w:eastAsia="標楷體" w:hAnsi="Times New Roman" w:cs="Times New Roman"/>
          <w:b/>
          <w:sz w:val="32"/>
          <w:szCs w:val="32"/>
        </w:rPr>
        <w:t>臺丹環境教育</w:t>
      </w: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0C72C4" w:rsidRPr="000C72C4" w:rsidRDefault="0008403B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傳真</w:t>
      </w:r>
      <w:r w:rsidR="000C72C4" w:rsidRPr="000C72C4"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報名表</w:t>
      </w:r>
    </w:p>
    <w:p w:rsidR="00075B0B" w:rsidRPr="0054161A" w:rsidRDefault="008D639A" w:rsidP="00075B0B">
      <w:pPr>
        <w:pStyle w:val="110"/>
        <w:spacing w:before="50" w:after="0" w:line="480" w:lineRule="exact"/>
        <w:rPr>
          <w:rFonts w:ascii="Times New Roman" w:eastAsia="標楷體" w:hAnsi="Times New Roman" w:cs="Times New Roman"/>
          <w:spacing w:val="0"/>
          <w:sz w:val="28"/>
          <w:szCs w:val="28"/>
        </w:rPr>
      </w:pPr>
      <w:r w:rsidRPr="0054161A">
        <w:rPr>
          <w:rFonts w:ascii="Times New Roman" w:eastAsia="標楷體" w:hAnsi="Times New Roman" w:cs="Times New Roman"/>
          <w:noProof/>
          <w:spacing w:val="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CEDC8C" wp14:editId="24EF9325">
                <wp:simplePos x="0" y="0"/>
                <wp:positionH relativeFrom="column">
                  <wp:posOffset>-396240</wp:posOffset>
                </wp:positionH>
                <wp:positionV relativeFrom="paragraph">
                  <wp:posOffset>52154</wp:posOffset>
                </wp:positionV>
                <wp:extent cx="6473825" cy="0"/>
                <wp:effectExtent l="0" t="0" r="2222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    <v:stroke dashstyle="dash"/>
                <o:lock v:ext="edit" shapetype="f"/>
              </v:line>
            </w:pict>
          </mc:Fallback>
        </mc:AlternateConten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268"/>
        <w:gridCol w:w="993"/>
        <w:gridCol w:w="1984"/>
        <w:gridCol w:w="993"/>
        <w:gridCol w:w="2129"/>
      </w:tblGrid>
      <w:tr w:rsidR="00075B0B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075B0B" w:rsidRPr="0054161A" w:rsidRDefault="005F07B1" w:rsidP="003E572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所屬</w:t>
            </w:r>
            <w:r w:rsidR="00075B0B"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075B0B" w:rsidRPr="0054161A" w:rsidRDefault="00075B0B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  <w:shd w:val="clear" w:color="auto" w:fill="auto"/>
          </w:tcPr>
          <w:p w:rsidR="00222A39" w:rsidRPr="00222A39" w:rsidRDefault="00222A39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手機：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E10774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辦公室電話：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739A7" w:rsidRDefault="00E10774" w:rsidP="002739A7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11/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4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（</w:t>
            </w:r>
            <w:r w:rsidR="00D4614E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五</w:t>
            </w:r>
            <w:r w:rsidR="002739A7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>）</w:t>
            </w:r>
            <w:r w:rsidR="006A6DE2" w:rsidRPr="005254D8">
              <w:rPr>
                <w:rFonts w:ascii="Times New Roman" w:eastAsia="標楷體" w:hAnsi="Times New Roman" w:cs="Times New Roman"/>
                <w:bCs/>
                <w:color w:val="0000CC"/>
                <w:sz w:val="28"/>
                <w:szCs w:val="28"/>
              </w:rPr>
              <w:t>高雄</w:t>
            </w:r>
            <w:r w:rsidR="006158FF" w:rsidRPr="005254D8">
              <w:rPr>
                <w:rFonts w:ascii="Times New Roman" w:eastAsia="標楷體" w:hAnsi="Times New Roman" w:cs="Times New Roman" w:hint="eastAsia"/>
                <w:bCs/>
                <w:color w:val="0000CC"/>
                <w:sz w:val="28"/>
                <w:szCs w:val="28"/>
              </w:rPr>
              <w:t xml:space="preserve"> 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6158F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6158F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（一）臺</w:t>
            </w:r>
            <w:r w:rsidR="002739A7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  <w:p w:rsidR="00222A39" w:rsidRPr="00E10774" w:rsidRDefault="002739A7" w:rsidP="00EA7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（三）</w:t>
            </w:r>
            <w:r w:rsidR="00EA79C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宜蘭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="00E10774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葷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    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素</w:t>
            </w:r>
          </w:p>
        </w:tc>
      </w:tr>
      <w:tr w:rsidR="00D15ECF" w:rsidRPr="0054161A" w:rsidTr="00FE0E52">
        <w:trPr>
          <w:trHeight w:val="1161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D15ECF" w:rsidRDefault="00D15ECF" w:rsidP="00D15ECF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環教或公務人員學習時數申請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D15ECF" w:rsidRPr="00D15ECF" w:rsidRDefault="00D15ECF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環教時數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D15ECF" w:rsidRPr="00D15ECF" w:rsidRDefault="00D15ECF" w:rsidP="00D15ECF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22A39" w:rsidRPr="0054161A" w:rsidTr="00D15ECF">
        <w:trPr>
          <w:trHeight w:val="1587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通知。</w:t>
            </w:r>
          </w:p>
          <w:p w:rsidR="00D15ECF" w:rsidRPr="00D15ECF" w:rsidRDefault="00D15ECF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22A39" w:rsidRPr="0054161A" w:rsidRDefault="00D15ECF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22A39" w:rsidRPr="0054161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222A39" w:rsidRPr="0054161A">
              <w:rPr>
                <w:rFonts w:ascii="Times New Roman" w:eastAsia="標楷體" w:hAnsi="Times New Roman" w:cs="Times New Roman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CC5F8C" w:rsidRPr="006564FC" w:rsidRDefault="00A61FC3" w:rsidP="00A61FC3">
      <w:pPr>
        <w:widowControl/>
        <w:ind w:leftChars="-23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Pr="006564FC">
        <w:rPr>
          <w:rFonts w:ascii="Times New Roman" w:eastAsia="標楷體" w:hAnsi="Times New Roman" w:cs="Times New Roman" w:hint="eastAsia"/>
          <w:b/>
          <w:sz w:val="28"/>
          <w:szCs w:val="28"/>
        </w:rPr>
        <w:t>為響應環保，工作坊全程將不提供紙杯服務，請自行攜帶環保杯</w:t>
      </w:r>
      <w:r w:rsidRPr="006564FC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p w:rsidR="00CC5F8C" w:rsidRDefault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C5F8C" w:rsidRDefault="00CC5F8C" w:rsidP="00CC5F8C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 w:hint="eastAsia"/>
          <w:sz w:val="36"/>
          <w:szCs w:val="40"/>
        </w:rPr>
        <w:lastRenderedPageBreak/>
        <w:t>2016</w:t>
      </w:r>
      <w:r>
        <w:rPr>
          <w:rFonts w:ascii="Times New Roman" w:eastAsia="標楷體" w:hAnsi="Times New Roman" w:cs="Times New Roman" w:hint="eastAsia"/>
          <w:sz w:val="36"/>
          <w:szCs w:val="40"/>
        </w:rPr>
        <w:t>臺丹環境</w:t>
      </w:r>
      <w:r w:rsidRPr="00B973E5">
        <w:rPr>
          <w:rFonts w:ascii="Times New Roman" w:eastAsia="標楷體" w:hAnsi="Times New Roman" w:cs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 w:cs="Times New Roman" w:hint="eastAsia"/>
          <w:sz w:val="36"/>
          <w:szCs w:val="40"/>
        </w:rPr>
        <w:t xml:space="preserve"> </w:t>
      </w:r>
      <w:r w:rsidR="00CE4A16">
        <w:rPr>
          <w:rFonts w:ascii="Times New Roman" w:eastAsia="標楷體" w:hAnsi="Times New Roman" w:cs="Times New Roman" w:hint="eastAsia"/>
          <w:sz w:val="36"/>
          <w:szCs w:val="40"/>
        </w:rPr>
        <w:t>報名</w:t>
      </w:r>
      <w:r>
        <w:rPr>
          <w:rFonts w:ascii="Times New Roman" w:eastAsia="標楷體" w:hAnsi="Times New Roman" w:cs="Times New Roman" w:hint="eastAsia"/>
          <w:sz w:val="36"/>
          <w:szCs w:val="40"/>
        </w:rPr>
        <w:t>問卷</w:t>
      </w:r>
    </w:p>
    <w:p w:rsidR="00CC5F8C" w:rsidRPr="00333E9C" w:rsidRDefault="00CC5F8C" w:rsidP="00CC5F8C">
      <w:pPr>
        <w:rPr>
          <w:rFonts w:eastAsia="標楷體"/>
        </w:rPr>
      </w:pPr>
      <w:r w:rsidRPr="00333E9C">
        <w:rPr>
          <w:rFonts w:eastAsia="標楷體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/>
        </w:rPr>
        <w:t>您好：</w:t>
      </w:r>
    </w:p>
    <w:p w:rsidR="00CC5F8C" w:rsidRDefault="00CC5F8C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/>
        </w:rPr>
        <w:t>感謝您報名「</w:t>
      </w:r>
      <w:r w:rsidRPr="001814BC">
        <w:rPr>
          <w:rFonts w:ascii="Times New Roman" w:eastAsia="標楷體" w:hAnsi="Times New Roman" w:cs="Times New Roman"/>
        </w:rPr>
        <w:t>2016</w:t>
      </w:r>
      <w:r w:rsidRPr="001814BC">
        <w:rPr>
          <w:rFonts w:ascii="Times New Roman" w:eastAsia="標楷體" w:hAnsi="Times New Roman" w:cs="Times New Roman"/>
        </w:rPr>
        <w:t>臺丹環境教育工作坊」，本問卷的目的是調查參加此研習活動的需求程度，以及參加者的背景，以作為研習活動內容和分組設計之參考。</w:t>
      </w:r>
      <w:r w:rsidR="006A6DE2" w:rsidRPr="001814BC">
        <w:rPr>
          <w:rFonts w:ascii="Times New Roman" w:eastAsia="標楷體" w:hAnsi="Times New Roman" w:cs="Times New Roman"/>
        </w:rPr>
        <w:t>請您撥冗填寫後回傳至</w:t>
      </w:r>
      <w:r w:rsidR="006A6DE2" w:rsidRPr="001814BC">
        <w:rPr>
          <w:rFonts w:ascii="Times New Roman" w:eastAsia="標楷體" w:hAnsi="Times New Roman" w:cs="Times New Roman"/>
        </w:rPr>
        <w:t>iris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@estc.tw</w:t>
      </w:r>
      <w:r w:rsidR="006A6DE2"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或傳真至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cs="Times New Roman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/>
          <w:color w:val="222222"/>
          <w:shd w:val="clear" w:color="auto" w:fill="FFFFFF"/>
        </w:rPr>
        <w:t>謝謝您。</w:t>
      </w:r>
    </w:p>
    <w:p w:rsidR="006A6DE2" w:rsidRDefault="006A6DE2" w:rsidP="006A6DE2">
      <w:pPr>
        <w:ind w:firstLine="360"/>
        <w:rPr>
          <w:rFonts w:ascii="標楷體" w:eastAsia="標楷體" w:hAnsi="標楷體"/>
        </w:rPr>
      </w:pPr>
    </w:p>
    <w:p w:rsidR="00F12EBB" w:rsidRDefault="004B4E27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1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>
        <w:rPr>
          <w:rFonts w:eastAsia="標楷體"/>
        </w:rPr>
        <w:t>您的</w:t>
      </w:r>
      <w:r w:rsidR="00F12EBB">
        <w:rPr>
          <w:rFonts w:eastAsia="標楷體" w:hint="eastAsia"/>
        </w:rPr>
        <w:t>工作性質</w:t>
      </w:r>
      <w:r w:rsidR="00CC5F8C" w:rsidRPr="004D7788">
        <w:rPr>
          <w:rFonts w:eastAsia="標楷體"/>
        </w:rPr>
        <w:t>是：</w:t>
      </w:r>
      <w:r w:rsidR="00CC5F8C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環境教育工作/推動者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環教場域單位</w:t>
      </w:r>
      <w:r w:rsidR="00CC5F8C" w:rsidRPr="004D7788">
        <w:rPr>
          <w:rFonts w:eastAsia="標楷體"/>
        </w:rPr>
        <w:t xml:space="preserve"> </w:t>
      </w:r>
    </w:p>
    <w:p w:rsidR="00CC5F8C" w:rsidRPr="00732987" w:rsidRDefault="004B4E27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環境</w:t>
      </w:r>
      <w:r w:rsidR="006A6DE2">
        <w:rPr>
          <w:rFonts w:ascii="標楷體" w:eastAsia="標楷體" w:hAnsi="標楷體" w:hint="eastAsia"/>
        </w:rPr>
        <w:t>相關</w:t>
      </w:r>
      <w:r w:rsidR="00F12EBB">
        <w:rPr>
          <w:rFonts w:ascii="標楷體" w:eastAsia="標楷體" w:hAnsi="標楷體" w:hint="eastAsia"/>
        </w:rPr>
        <w:t>專家/學者/</w:t>
      </w:r>
      <w:r>
        <w:rPr>
          <w:rFonts w:ascii="標楷體" w:eastAsia="標楷體" w:hAnsi="標楷體" w:hint="eastAsia"/>
        </w:rPr>
        <w:t>顧問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其他：</w:t>
      </w:r>
      <w:r w:rsidR="00CC5F8C">
        <w:rPr>
          <w:rFonts w:eastAsia="標楷體"/>
        </w:rPr>
        <w:t>_________________</w:t>
      </w:r>
      <w:r w:rsidR="00F12EBB" w:rsidRPr="00F12EBB">
        <w:rPr>
          <w:rFonts w:eastAsia="標楷體" w:hint="eastAsia"/>
          <w:u w:val="single"/>
        </w:rPr>
        <w:t xml:space="preserve">  </w:t>
      </w:r>
    </w:p>
    <w:p w:rsidR="004B4E27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2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 w:rsidR="004B4E27">
        <w:rPr>
          <w:rFonts w:eastAsia="標楷體" w:hint="eastAsia"/>
        </w:rPr>
        <w:t>您的英語能力是</w:t>
      </w:r>
      <w:r w:rsidR="004B4E27" w:rsidRPr="004D7788">
        <w:rPr>
          <w:rFonts w:eastAsia="標楷體"/>
        </w:rPr>
        <w:t>：</w:t>
      </w:r>
      <w:r w:rsidR="004B4E27">
        <w:rPr>
          <w:rFonts w:eastAsia="標楷體" w:hint="eastAsia"/>
        </w:rPr>
        <w:t xml:space="preserve">  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118"/>
        <w:gridCol w:w="1134"/>
        <w:gridCol w:w="1134"/>
        <w:gridCol w:w="993"/>
      </w:tblGrid>
      <w:tr w:rsidR="004B4E27" w:rsidTr="004B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9651A1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流利</w:t>
            </w:r>
            <w:r>
              <w:rPr>
                <w:rFonts w:eastAsia="標楷體" w:hint="eastAsia"/>
              </w:rPr>
              <w:t>/</w:t>
            </w:r>
            <w:r w:rsidR="004B4E27">
              <w:rPr>
                <w:rFonts w:eastAsia="標楷體" w:hint="eastAsia"/>
              </w:rPr>
              <w:t>精通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完全不會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B4E27" w:rsidRPr="004D7788" w:rsidRDefault="004B4E27" w:rsidP="00CC5F8C">
      <w:pPr>
        <w:rPr>
          <w:rFonts w:eastAsia="標楷體"/>
        </w:rPr>
      </w:pPr>
    </w:p>
    <w:p w:rsidR="00CC5F8C" w:rsidRPr="004D7788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3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4D7788">
        <w:rPr>
          <w:rFonts w:eastAsia="標楷體"/>
        </w:rPr>
        <w:t>您參加本研習的原因是（可複選）：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上級或</w:t>
      </w:r>
      <w:r>
        <w:rPr>
          <w:rFonts w:eastAsia="標楷體" w:hint="eastAsia"/>
        </w:rPr>
        <w:t>單位</w:t>
      </w:r>
      <w:r w:rsidR="00CC5F8C" w:rsidRPr="004D7788">
        <w:rPr>
          <w:rFonts w:eastAsia="標楷體"/>
        </w:rPr>
        <w:t>薦派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充實知識</w:t>
      </w:r>
      <w:r w:rsidR="00CC5F8C" w:rsidRPr="004D7788">
        <w:rPr>
          <w:rFonts w:eastAsia="標楷體"/>
        </w:rPr>
        <w:t xml:space="preserve">  </w:t>
      </w:r>
    </w:p>
    <w:p w:rsidR="00F12EBB" w:rsidRDefault="00CC5F8C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提升教學</w:t>
      </w:r>
      <w:r w:rsidR="00F12EBB">
        <w:rPr>
          <w:rFonts w:eastAsia="標楷體" w:hint="eastAsia"/>
        </w:rPr>
        <w:t>工作</w:t>
      </w:r>
      <w:r w:rsidRPr="004D7788">
        <w:rPr>
          <w:rFonts w:eastAsia="標楷體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對</w:t>
      </w:r>
      <w:r w:rsidR="009651A1">
        <w:rPr>
          <w:rFonts w:eastAsia="標楷體" w:hint="eastAsia"/>
        </w:rPr>
        <w:t>環境教育</w:t>
      </w:r>
      <w:r w:rsidRPr="004D7788">
        <w:rPr>
          <w:rFonts w:eastAsia="標楷體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課程內容有趣</w:t>
      </w:r>
      <w:r w:rsidRPr="004D7788">
        <w:rPr>
          <w:rFonts w:eastAsia="標楷體"/>
        </w:rPr>
        <w:t xml:space="preserve"> </w:t>
      </w:r>
      <w:r w:rsidR="00055E29">
        <w:rPr>
          <w:rFonts w:eastAsia="標楷體"/>
        </w:rPr>
        <w:tab/>
      </w:r>
    </w:p>
    <w:p w:rsidR="00F12EBB" w:rsidRDefault="00CC5F8C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與教學同好交流</w:t>
      </w:r>
      <w:r w:rsidRPr="004D7788">
        <w:rPr>
          <w:rFonts w:eastAsia="標楷體"/>
        </w:rPr>
        <w:t xml:space="preserve"> </w:t>
      </w:r>
      <w:r w:rsidR="009651A1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熱衷國際交流</w:t>
      </w:r>
    </w:p>
    <w:p w:rsidR="00CC5F8C" w:rsidRPr="004D7788" w:rsidRDefault="00CC5F8C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/>
        </w:rPr>
        <w:t>請說明</w:t>
      </w:r>
      <w:r w:rsidRPr="004D7788">
        <w:rPr>
          <w:rFonts w:eastAsia="標楷體"/>
        </w:rPr>
        <w:t>___________________________________</w:t>
      </w:r>
    </w:p>
    <w:p w:rsidR="00CC5F8C" w:rsidRPr="004D7788" w:rsidRDefault="00CC5F8C" w:rsidP="00CC5F8C"/>
    <w:p w:rsidR="00CC5F8C" w:rsidRPr="006F1C8D" w:rsidRDefault="009651A1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 w:cs="Times New Roman"/>
        </w:rPr>
        <w:t>4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="00CC5F8C"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="00CC5F8C"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□長期的師資培訓 □</w:t>
      </w:r>
      <w:r w:rsidR="009651A1"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  □</w:t>
      </w:r>
      <w:r w:rsidR="009651A1"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 xml:space="preserve">活動設計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□教案開發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 w:rsidR="009651A1"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 xml:space="preserve">器材等）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□經費支援 □專家</w:t>
      </w:r>
      <w:r w:rsidR="009651A1"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 w:hint="eastAsia"/>
        </w:rPr>
        <w:t xml:space="preserve"> □</w:t>
      </w:r>
      <w:r w:rsidR="009651A1"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 □國外相關資料的翻譯</w:t>
      </w:r>
    </w:p>
    <w:p w:rsidR="00CC5F8C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</w:t>
      </w:r>
      <w:r w:rsidR="009651A1"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 w:hint="eastAsia"/>
        </w:rPr>
        <w:t xml:space="preserve"> □其他_______________________</w:t>
      </w:r>
    </w:p>
    <w:p w:rsidR="00CC5F8C" w:rsidRDefault="00CC5F8C" w:rsidP="00CC5F8C">
      <w:pPr>
        <w:rPr>
          <w:rFonts w:ascii="標楷體" w:eastAsia="標楷體" w:hAnsi="標楷體"/>
        </w:rPr>
      </w:pPr>
    </w:p>
    <w:p w:rsidR="009651A1" w:rsidRDefault="009651A1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 w:cs="Times New Roman"/>
        </w:rPr>
        <w:t>5</w:t>
      </w:r>
      <w:r w:rsidR="00CC5F8C" w:rsidRPr="009665A9">
        <w:rPr>
          <w:rFonts w:ascii="Times New Roman" w:hAnsi="Times New Roman" w:cs="Times New Roman"/>
        </w:rPr>
        <w:t>.</w:t>
      </w:r>
      <w:r w:rsidR="00CC5F8C">
        <w:rPr>
          <w:rFonts w:hint="eastAsia"/>
        </w:rPr>
        <w:t xml:space="preserve"> </w:t>
      </w:r>
      <w:r w:rsidR="0079033E">
        <w:rPr>
          <w:rFonts w:ascii="標楷體" w:eastAsia="標楷體" w:hAnsi="標楷體" w:hint="eastAsia"/>
        </w:rPr>
        <w:t>您最關心的</w:t>
      </w:r>
      <w:r w:rsidRPr="009651A1">
        <w:rPr>
          <w:rFonts w:ascii="標楷體" w:eastAsia="標楷體" w:hAnsi="標楷體" w:hint="eastAsia"/>
        </w:rPr>
        <w:t>的環境</w:t>
      </w:r>
      <w:r w:rsidR="0079033E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是</w:t>
      </w:r>
      <w:r w:rsidRPr="006F1C8D">
        <w:rPr>
          <w:rFonts w:ascii="標楷體" w:eastAsia="標楷體" w:hAnsi="標楷體" w:hint="eastAsia"/>
        </w:rPr>
        <w:t>（可複選）：</w:t>
      </w:r>
    </w:p>
    <w:p w:rsidR="00C63EF5" w:rsidRDefault="00F12EBB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 xml:space="preserve">污染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</w:t>
      </w:r>
      <w:r w:rsidR="00055E29">
        <w:rPr>
          <w:rFonts w:ascii="標楷體" w:eastAsia="標楷體" w:hAnsi="標楷體" w:hint="eastAsia"/>
        </w:rPr>
        <w:t>浪費</w:t>
      </w:r>
      <w:r>
        <w:rPr>
          <w:rFonts w:ascii="標楷體" w:eastAsia="標楷體" w:hAnsi="標楷體" w:hint="eastAsia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能源危機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</w:t>
      </w:r>
      <w:r w:rsidR="006D4642">
        <w:rPr>
          <w:rFonts w:ascii="標楷體" w:eastAsia="標楷體" w:hAnsi="標楷體" w:hint="eastAsia"/>
        </w:rPr>
        <w:t>衝擊</w:t>
      </w:r>
      <w:r>
        <w:rPr>
          <w:rFonts w:ascii="標楷體" w:eastAsia="標楷體" w:hAnsi="標楷體" w:hint="eastAsia"/>
        </w:rPr>
        <w:t xml:space="preserve"> </w:t>
      </w:r>
    </w:p>
    <w:p w:rsidR="00C63EF5" w:rsidRDefault="00C63EF5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12EBB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氣候變遷</w:t>
      </w:r>
      <w:r w:rsidR="00E77813">
        <w:rPr>
          <w:rFonts w:ascii="標楷體" w:eastAsia="標楷體" w:hAnsi="標楷體" w:hint="eastAsia"/>
        </w:rPr>
        <w:t xml:space="preserve"> </w:t>
      </w:r>
      <w:r w:rsidR="00E77813"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國土保育</w:t>
      </w:r>
      <w:r w:rsidR="0079033E">
        <w:rPr>
          <w:rFonts w:ascii="標楷體" w:eastAsia="標楷體" w:hAnsi="標楷體" w:hint="eastAsia"/>
        </w:rPr>
        <w:t xml:space="preserve"> </w:t>
      </w:r>
      <w:r w:rsidR="0079033E" w:rsidRPr="006F1C8D">
        <w:rPr>
          <w:rFonts w:ascii="標楷體" w:eastAsia="標楷體" w:hAnsi="標楷體" w:hint="eastAsia"/>
        </w:rPr>
        <w:t>□</w:t>
      </w:r>
      <w:r w:rsidR="0079033E">
        <w:rPr>
          <w:rFonts w:ascii="標楷體" w:eastAsia="標楷體" w:hAnsi="標楷體" w:hint="eastAsia"/>
        </w:rPr>
        <w:t xml:space="preserve">文史保存 </w:t>
      </w:r>
      <w:r w:rsidR="0079033E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E77813" w:rsidRPr="006D4642" w:rsidRDefault="00C63EF5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E945B6">
        <w:rPr>
          <w:rFonts w:ascii="標楷體" w:eastAsia="標楷體" w:hAnsi="標楷體" w:hint="eastAsia"/>
        </w:rPr>
        <w:t xml:space="preserve"> </w:t>
      </w:r>
      <w:r w:rsidR="006D4642" w:rsidRPr="006F1C8D">
        <w:rPr>
          <w:rFonts w:ascii="標楷體" w:eastAsia="標楷體" w:hAnsi="標楷體" w:hint="eastAsia"/>
        </w:rPr>
        <w:t>□</w:t>
      </w:r>
      <w:r w:rsidR="006D4642">
        <w:rPr>
          <w:rFonts w:ascii="標楷體" w:eastAsia="標楷體" w:hAnsi="標楷體" w:hint="eastAsia"/>
        </w:rPr>
        <w:t>其他</w:t>
      </w:r>
      <w:r w:rsidR="006D464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 xml:space="preserve"> </w:t>
      </w:r>
      <w:r w:rsidR="006D4642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77813" w:rsidRDefault="00E77813" w:rsidP="00CC5F8C">
      <w:pPr>
        <w:widowControl/>
      </w:pPr>
    </w:p>
    <w:p w:rsidR="006A6DE2" w:rsidRDefault="006A6DE2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665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B8D0" wp14:editId="525C0304">
                <wp:simplePos x="0" y="0"/>
                <wp:positionH relativeFrom="column">
                  <wp:posOffset>1111250</wp:posOffset>
                </wp:positionH>
                <wp:positionV relativeFrom="paragraph">
                  <wp:posOffset>6800850</wp:posOffset>
                </wp:positionV>
                <wp:extent cx="5600700" cy="2698750"/>
                <wp:effectExtent l="6350" t="9525" r="1270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E2" w:rsidRDefault="006A6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5pt;margin-top:535.5pt;width:441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    <v:textbox>
                  <w:txbxContent>
                    <w:p w:rsidR="006A6DE2" w:rsidRDefault="006A6DE2"/>
                  </w:txbxContent>
                </v:textbox>
              </v:shape>
            </w:pict>
          </mc:Fallback>
        </mc:AlternateContent>
      </w:r>
      <w:r w:rsidR="009651A1" w:rsidRPr="009665A9">
        <w:rPr>
          <w:rFonts w:ascii="Times New Roman" w:hAnsi="Times New Roman" w:cs="Times New Roman"/>
        </w:rPr>
        <w:t>6.</w:t>
      </w:r>
      <w:r w:rsidR="00AA053C" w:rsidRPr="009665A9">
        <w:rPr>
          <w:rFonts w:ascii="Times New Roman" w:hAnsi="Times New Roman" w:cs="Times New Roman"/>
        </w:rPr>
        <w:t xml:space="preserve"> </w:t>
      </w:r>
      <w:r w:rsidR="008549F9" w:rsidRPr="00AA053C">
        <w:rPr>
          <w:rFonts w:ascii="標楷體" w:eastAsia="標楷體" w:hAnsi="標楷體" w:hint="eastAsia"/>
        </w:rPr>
        <w:t>您是否知道</w:t>
      </w:r>
      <w:r w:rsidR="00AA053C" w:rsidRPr="001814BC">
        <w:rPr>
          <w:rFonts w:ascii="Times New Roman" w:eastAsia="標楷體" w:hAnsi="Times New Roman" w:cs="Times New Roman"/>
        </w:rPr>
        <w:t>INDEX: Design to Improve Life</w:t>
      </w:r>
      <w:r w:rsidR="00AA053C" w:rsidRPr="001814BC">
        <w:rPr>
          <w:rFonts w:ascii="Times New Roman" w:eastAsia="標楷體" w:hAnsi="Times New Roman" w:cs="Times New Roman"/>
          <w:vertAlign w:val="superscript"/>
        </w:rPr>
        <w:t>®</w:t>
      </w:r>
      <w:r w:rsidR="00AA053C">
        <w:rPr>
          <w:rFonts w:ascii="標楷體" w:eastAsia="標楷體" w:hAnsi="標楷體" w:hint="eastAsia"/>
        </w:rPr>
        <w:t>團隊</w:t>
      </w:r>
      <w:r w:rsidR="00AA053C" w:rsidRPr="00AA053C">
        <w:rPr>
          <w:rFonts w:ascii="標楷體" w:eastAsia="標楷體" w:hAnsi="標楷體" w:hint="eastAsia"/>
        </w:rPr>
        <w:t>？</w:t>
      </w:r>
      <w:r w:rsidR="00AA053C">
        <w:rPr>
          <w:rFonts w:ascii="標楷體" w:eastAsia="標楷體" w:hAnsi="標楷體" w:hint="eastAsia"/>
        </w:rPr>
        <w:t xml:space="preserve">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 xml:space="preserve">知道 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>不知道</w:t>
      </w:r>
    </w:p>
    <w:p w:rsidR="00AA053C" w:rsidRDefault="00AA053C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A053C" w:rsidRPr="001814BC" w:rsidRDefault="00AA053C" w:rsidP="00CC5F8C">
      <w:pPr>
        <w:widowControl/>
        <w:rPr>
          <w:rFonts w:ascii="Times New Roman" w:eastAsia="標楷體" w:hAnsi="Times New Roman" w:cs="Times New Roman"/>
        </w:rPr>
      </w:pPr>
      <w:r w:rsidRPr="009665A9">
        <w:rPr>
          <w:rFonts w:ascii="Times New Roman" w:eastAsia="標楷體" w:hAnsi="Times New Roman" w:cs="Times New Roman"/>
        </w:rPr>
        <w:t>7.</w:t>
      </w:r>
      <w:r w:rsidRPr="00AA053C">
        <w:rPr>
          <w:rFonts w:ascii="標楷體" w:eastAsia="標楷體" w:hAnsi="標楷體" w:hint="eastAsia"/>
        </w:rPr>
        <w:t xml:space="preserve"> 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 w:cs="Times New Roman"/>
        </w:rPr>
        <w:t>INDEX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新細明體" w:eastAsia="新細明體" w:hAnsi="新細明體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教育羅盤</w:t>
      </w:r>
      <w:r>
        <w:rPr>
          <w:rFonts w:ascii="新細明體" w:eastAsia="新細明體" w:hAnsi="新細明體" w:cs="Times New Roman" w:hint="eastAsia"/>
        </w:rPr>
        <w:t>」</w:t>
      </w:r>
      <w:r w:rsidR="001814BC">
        <w:rPr>
          <w:rFonts w:ascii="Times New Roman" w:eastAsia="標楷體" w:hAnsi="Times New Roman" w:cs="Times New Roman" w:hint="eastAsia"/>
        </w:rPr>
        <w:t>（</w:t>
      </w:r>
      <w:r w:rsidR="00756A59" w:rsidRPr="001814BC">
        <w:rPr>
          <w:rFonts w:ascii="Times New Roman" w:eastAsia="標楷體" w:hAnsi="Times New Roman" w:cs="Times New Roman"/>
        </w:rPr>
        <w:t xml:space="preserve">The </w:t>
      </w:r>
      <w:r w:rsidR="00756A59" w:rsidRPr="001814BC">
        <w:rPr>
          <w:rFonts w:ascii="Times New Roman" w:hAnsi="Times New Roman" w:cs="Times New Roman"/>
        </w:rPr>
        <w:t xml:space="preserve">design to Improve Life </w:t>
      </w:r>
      <w:r w:rsidR="00DF3612" w:rsidRPr="001814BC">
        <w:rPr>
          <w:rFonts w:ascii="Times New Roman" w:hAnsi="Times New Roman" w:cs="Times New Roman"/>
        </w:rPr>
        <w:t>c</w:t>
      </w:r>
      <w:r w:rsidR="00756A59" w:rsidRPr="001814BC">
        <w:rPr>
          <w:rFonts w:ascii="Times New Roman" w:hAnsi="Times New Roman" w:cs="Times New Roman"/>
        </w:rPr>
        <w:t>ompass</w:t>
      </w:r>
      <w:r w:rsidR="001814BC">
        <w:rPr>
          <w:rFonts w:ascii="Times New Roman" w:hAnsi="Times New Roman" w:cs="Times New Roman" w:hint="eastAsia"/>
        </w:rPr>
        <w:t>）</w:t>
      </w:r>
      <w:r w:rsidRPr="001814BC">
        <w:rPr>
          <w:rFonts w:ascii="Times New Roman" w:eastAsia="標楷體" w:hAnsi="Times New Roman" w:cs="Times New Roman"/>
        </w:rPr>
        <w:t>？</w:t>
      </w:r>
    </w:p>
    <w:p w:rsidR="00AA053C" w:rsidRPr="00AA053C" w:rsidRDefault="00AA053C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 w:rsidR="00756A59"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但未使用過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AA053C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B7" w:rsidRDefault="009A3DB7" w:rsidP="00FF64B7">
      <w:r>
        <w:separator/>
      </w:r>
    </w:p>
  </w:endnote>
  <w:endnote w:type="continuationSeparator" w:id="0">
    <w:p w:rsidR="009A3DB7" w:rsidRDefault="009A3DB7" w:rsidP="00F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3591"/>
      <w:docPartObj>
        <w:docPartGallery w:val="Page Numbers (Bottom of Page)"/>
        <w:docPartUnique/>
      </w:docPartObj>
    </w:sdtPr>
    <w:sdtEndPr/>
    <w:sdtContent>
      <w:p w:rsidR="00DE4031" w:rsidRDefault="00DE4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0FC" w:rsidRPr="001760FC">
          <w:rPr>
            <w:noProof/>
            <w:lang w:val="zh-TW"/>
          </w:rPr>
          <w:t>1</w:t>
        </w:r>
        <w:r>
          <w:fldChar w:fldCharType="end"/>
        </w:r>
      </w:p>
    </w:sdtContent>
  </w:sdt>
  <w:p w:rsidR="00DE4031" w:rsidRDefault="00DE4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B7" w:rsidRDefault="009A3DB7" w:rsidP="00FF64B7">
      <w:r>
        <w:separator/>
      </w:r>
    </w:p>
  </w:footnote>
  <w:footnote w:type="continuationSeparator" w:id="0">
    <w:p w:rsidR="009A3DB7" w:rsidRDefault="009A3DB7" w:rsidP="00FF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0437"/>
    <w:rsid w:val="001468DA"/>
    <w:rsid w:val="0017415F"/>
    <w:rsid w:val="0017605C"/>
    <w:rsid w:val="001760F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74546"/>
    <w:rsid w:val="00293E0B"/>
    <w:rsid w:val="002B6CBC"/>
    <w:rsid w:val="002C6C2E"/>
    <w:rsid w:val="002D1983"/>
    <w:rsid w:val="002D543D"/>
    <w:rsid w:val="002E21C2"/>
    <w:rsid w:val="002E307C"/>
    <w:rsid w:val="003109C5"/>
    <w:rsid w:val="00321F1F"/>
    <w:rsid w:val="00335B8A"/>
    <w:rsid w:val="0033702F"/>
    <w:rsid w:val="003731C3"/>
    <w:rsid w:val="0037483F"/>
    <w:rsid w:val="00376C31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D1E7E"/>
    <w:rsid w:val="00503C94"/>
    <w:rsid w:val="005055B3"/>
    <w:rsid w:val="00513764"/>
    <w:rsid w:val="00517211"/>
    <w:rsid w:val="005254D8"/>
    <w:rsid w:val="00526E49"/>
    <w:rsid w:val="0053250A"/>
    <w:rsid w:val="0054161A"/>
    <w:rsid w:val="00555860"/>
    <w:rsid w:val="00565C90"/>
    <w:rsid w:val="00584575"/>
    <w:rsid w:val="005953EB"/>
    <w:rsid w:val="005C03B2"/>
    <w:rsid w:val="005E6571"/>
    <w:rsid w:val="005F07B1"/>
    <w:rsid w:val="005F3377"/>
    <w:rsid w:val="006158FF"/>
    <w:rsid w:val="006204CA"/>
    <w:rsid w:val="00646FD0"/>
    <w:rsid w:val="006564FC"/>
    <w:rsid w:val="00670DD8"/>
    <w:rsid w:val="006A6DE2"/>
    <w:rsid w:val="006B3BCC"/>
    <w:rsid w:val="006D1034"/>
    <w:rsid w:val="006D4642"/>
    <w:rsid w:val="006D77D3"/>
    <w:rsid w:val="006E73B6"/>
    <w:rsid w:val="00706F15"/>
    <w:rsid w:val="00707A95"/>
    <w:rsid w:val="007123AB"/>
    <w:rsid w:val="007176CD"/>
    <w:rsid w:val="00731189"/>
    <w:rsid w:val="007373EC"/>
    <w:rsid w:val="00756A59"/>
    <w:rsid w:val="0079033E"/>
    <w:rsid w:val="007A6BEA"/>
    <w:rsid w:val="007B60D9"/>
    <w:rsid w:val="007F7A0A"/>
    <w:rsid w:val="0082210C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12E86"/>
    <w:rsid w:val="00914ECB"/>
    <w:rsid w:val="0093232C"/>
    <w:rsid w:val="009464D4"/>
    <w:rsid w:val="00952773"/>
    <w:rsid w:val="0096037C"/>
    <w:rsid w:val="009622DD"/>
    <w:rsid w:val="009651A1"/>
    <w:rsid w:val="009665A9"/>
    <w:rsid w:val="00980905"/>
    <w:rsid w:val="0099271F"/>
    <w:rsid w:val="009A0384"/>
    <w:rsid w:val="009A1D07"/>
    <w:rsid w:val="009A3DB7"/>
    <w:rsid w:val="009B37DA"/>
    <w:rsid w:val="009E2C9C"/>
    <w:rsid w:val="009E305D"/>
    <w:rsid w:val="00A03BA4"/>
    <w:rsid w:val="00A061D1"/>
    <w:rsid w:val="00A21230"/>
    <w:rsid w:val="00A52574"/>
    <w:rsid w:val="00A61FC3"/>
    <w:rsid w:val="00A6384F"/>
    <w:rsid w:val="00A66D9A"/>
    <w:rsid w:val="00A75F99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4614E"/>
    <w:rsid w:val="00D567E7"/>
    <w:rsid w:val="00D67647"/>
    <w:rsid w:val="00D90B5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948CD"/>
    <w:rsid w:val="00EA79C5"/>
    <w:rsid w:val="00ED7AA8"/>
    <w:rsid w:val="00EE2534"/>
    <w:rsid w:val="00EF3B71"/>
    <w:rsid w:val="00F0190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E1E8-F0AD-4FCD-A316-899642C0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梁之婷</dc:creator>
  <cp:lastModifiedBy>admin</cp:lastModifiedBy>
  <cp:revision>2</cp:revision>
  <cp:lastPrinted>2016-06-24T06:35:00Z</cp:lastPrinted>
  <dcterms:created xsi:type="dcterms:W3CDTF">2016-10-28T08:10:00Z</dcterms:created>
  <dcterms:modified xsi:type="dcterms:W3CDTF">2016-10-28T08:10:00Z</dcterms:modified>
</cp:coreProperties>
</file>