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D" w:rsidRPr="001C51CE" w:rsidRDefault="006D053D" w:rsidP="00E35A5C">
      <w:pPr>
        <w:widowControl/>
        <w:spacing w:before="100" w:beforeAutospacing="1"/>
        <w:ind w:left="-2"/>
        <w:jc w:val="center"/>
        <w:rPr>
          <w:rFonts w:ascii="新細明體" w:cs="新細明體"/>
          <w:kern w:val="0"/>
          <w:szCs w:val="24"/>
        </w:rPr>
      </w:pP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中華民國曲棍球協會</w:t>
      </w:r>
      <w:bookmarkStart w:id="0" w:name="_GoBack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106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C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級曲棍球裁判講習會</w:t>
      </w:r>
      <w:r w:rsidRPr="001C51CE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-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實施辦法</w:t>
      </w:r>
      <w:bookmarkEnd w:id="0"/>
    </w:p>
    <w:p w:rsidR="006D053D" w:rsidRPr="001C51CE" w:rsidRDefault="006D053D" w:rsidP="00E35A5C">
      <w:pPr>
        <w:widowControl/>
        <w:spacing w:before="100" w:beforeAutospacing="1"/>
        <w:ind w:left="1682" w:right="-166" w:hanging="1682"/>
        <w:jc w:val="center"/>
        <w:rPr>
          <w:rFonts w:ascii="新細明體" w:cs="新細明體"/>
          <w:kern w:val="0"/>
          <w:szCs w:val="24"/>
        </w:rPr>
      </w:pP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核准單位：中華民國體育運動總會</w:t>
      </w:r>
      <w:r w:rsidRPr="001C51CE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 xml:space="preserve"> 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核准文號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105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12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23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日</w:t>
      </w:r>
      <w:proofErr w:type="gramStart"/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體總輔字</w:t>
      </w:r>
      <w:proofErr w:type="gramEnd"/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第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1050002108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號</w:t>
      </w:r>
    </w:p>
    <w:p w:rsidR="006D053D" w:rsidRDefault="006D053D" w:rsidP="00467C0B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一、宗</w:t>
      </w:r>
      <w:r w:rsidRPr="001C51C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   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旨：為培養曲棍球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裁判專人才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提昇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裁判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素質與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水準，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並推廣曲棍</w:t>
      </w:r>
    </w:p>
    <w:p w:rsidR="006D053D" w:rsidRPr="001C51CE" w:rsidRDefault="006D053D" w:rsidP="00467C0B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球為全民運動，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舉辦此講習會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二、指導單位：教育部體育署、中華民國體育運動總會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三、主辦單位：中華民國曲棍球協會、桃園市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政府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桃園市體育局、桃園市體育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曲棍球委員會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、桃園市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祥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安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國民小學</w:t>
      </w:r>
    </w:p>
    <w:p w:rsidR="006D053D" w:rsidRPr="001C51CE" w:rsidRDefault="006D053D" w:rsidP="00467C0B">
      <w:pPr>
        <w:widowControl/>
        <w:spacing w:line="500" w:lineRule="exact"/>
        <w:ind w:left="2100" w:hanging="2100"/>
        <w:rPr>
          <w:rFonts w:ascii="新細明體" w:cs="新細明體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六、授課日期：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106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20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2016"/>
        </w:smartTagPr>
        <w:r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1</w:t>
        </w:r>
        <w:r w:rsidRPr="001C51CE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月</w:t>
        </w:r>
        <w:r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22</w:t>
        </w:r>
        <w:r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（星期日）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天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七、講習地點：桃園市祥安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樓會議室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桃園市平鎮區湧安路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45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6D053D" w:rsidRDefault="006D053D" w:rsidP="00467C0B">
      <w:pPr>
        <w:tabs>
          <w:tab w:val="left" w:pos="540"/>
        </w:tabs>
        <w:spacing w:line="500" w:lineRule="exact"/>
        <w:jc w:val="both"/>
        <w:rPr>
          <w:rFonts w:ascii="標楷體" w:eastAsia="標楷體" w:hAnsi="標楷體"/>
          <w:w w:val="95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八、參加資格：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凡年滿</w:t>
      </w:r>
      <w:r>
        <w:rPr>
          <w:rFonts w:ascii="標楷體" w:eastAsia="標楷體" w:hAnsi="標楷體"/>
          <w:w w:val="95"/>
          <w:sz w:val="28"/>
          <w:szCs w:val="28"/>
        </w:rPr>
        <w:t>20</w:t>
      </w:r>
      <w:r>
        <w:rPr>
          <w:rFonts w:ascii="標楷體" w:eastAsia="標楷體" w:hAnsi="標楷體" w:hint="eastAsia"/>
          <w:w w:val="95"/>
          <w:sz w:val="28"/>
          <w:szCs w:val="28"/>
        </w:rPr>
        <w:t>歲以上之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中華民國</w:t>
      </w:r>
      <w:r>
        <w:rPr>
          <w:rFonts w:ascii="標楷體" w:eastAsia="標楷體" w:hAnsi="標楷體" w:hint="eastAsia"/>
          <w:w w:val="95"/>
          <w:sz w:val="28"/>
          <w:szCs w:val="28"/>
        </w:rPr>
        <w:t>國民，對曲棍球運動有興趣人士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均</w:t>
      </w:r>
    </w:p>
    <w:p w:rsidR="006D053D" w:rsidRPr="001C51CE" w:rsidRDefault="006D053D" w:rsidP="00467C0B">
      <w:pPr>
        <w:widowControl/>
        <w:spacing w:line="500" w:lineRule="exact"/>
        <w:ind w:left="2400" w:hanging="2400"/>
        <w:rPr>
          <w:rFonts w:ascii="新細明體" w:cs="新細明體"/>
          <w:kern w:val="0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 xml:space="preserve">               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可報名參加</w:t>
      </w:r>
      <w:r w:rsidRPr="001C51C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九、報名日期：即日起至</w:t>
      </w:r>
      <w:r w:rsidRPr="001C51C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止（額滿為止）</w:t>
      </w:r>
    </w:p>
    <w:p w:rsidR="006D053D" w:rsidRPr="001443DB" w:rsidRDefault="006D053D" w:rsidP="001443DB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錄取名額：</w:t>
      </w:r>
      <w:r w:rsidRPr="007905AE">
        <w:rPr>
          <w:rFonts w:ascii="標楷體" w:eastAsia="標楷體" w:hAnsi="標楷體" w:cs="標楷體" w:hint="eastAsia"/>
          <w:color w:val="000000"/>
          <w:sz w:val="28"/>
        </w:rPr>
        <w:t>依報名先後順序依序錄取，額滿為止，以</w:t>
      </w:r>
      <w:r>
        <w:rPr>
          <w:rFonts w:ascii="標楷體" w:eastAsia="標楷體" w:hAnsi="標楷體" w:cs="標楷體"/>
          <w:color w:val="000000"/>
          <w:sz w:val="28"/>
        </w:rPr>
        <w:t>3</w:t>
      </w:r>
      <w:r w:rsidRPr="007905AE">
        <w:rPr>
          <w:rFonts w:ascii="標楷體" w:eastAsia="標楷體" w:hAnsi="標楷體" w:cs="標楷體"/>
          <w:color w:val="000000"/>
          <w:sz w:val="28"/>
        </w:rPr>
        <w:t>0</w:t>
      </w:r>
      <w:r w:rsidRPr="007905AE">
        <w:rPr>
          <w:rFonts w:ascii="標楷體" w:eastAsia="標楷體" w:hAnsi="標楷體" w:cs="標楷體" w:hint="eastAsia"/>
          <w:color w:val="000000"/>
          <w:sz w:val="28"/>
        </w:rPr>
        <w:t>名為限（報名</w:t>
      </w:r>
    </w:p>
    <w:p w:rsidR="006D053D" w:rsidRPr="00D0058B" w:rsidRDefault="006D053D" w:rsidP="00467C0B">
      <w:pPr>
        <w:tabs>
          <w:tab w:val="left" w:pos="540"/>
        </w:tabs>
        <w:spacing w:line="500" w:lineRule="exact"/>
        <w:jc w:val="both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        </w:t>
      </w:r>
      <w:r w:rsidRPr="007905AE">
        <w:rPr>
          <w:rFonts w:ascii="標楷體" w:eastAsia="標楷體" w:hAnsi="標楷體" w:cs="標楷體" w:hint="eastAsia"/>
          <w:color w:val="000000"/>
          <w:sz w:val="28"/>
        </w:rPr>
        <w:t>未達</w:t>
      </w:r>
      <w:r w:rsidRPr="007905AE">
        <w:rPr>
          <w:rFonts w:ascii="標楷體" w:eastAsia="標楷體" w:hAnsi="標楷體" w:cs="標楷體"/>
          <w:color w:val="000000"/>
          <w:sz w:val="28"/>
        </w:rPr>
        <w:t>15</w:t>
      </w:r>
      <w:r w:rsidRPr="007905AE">
        <w:rPr>
          <w:rFonts w:ascii="標楷體" w:eastAsia="標楷體" w:hAnsi="標楷體" w:cs="標楷體" w:hint="eastAsia"/>
          <w:color w:val="000000"/>
          <w:sz w:val="28"/>
        </w:rPr>
        <w:t>名則取消舉辦）</w:t>
      </w:r>
    </w:p>
    <w:p w:rsidR="006D053D" w:rsidRDefault="006D053D" w:rsidP="00467C0B">
      <w:pPr>
        <w:widowControl/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十一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、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報名手續：</w:t>
      </w:r>
    </w:p>
    <w:p w:rsidR="006D053D" w:rsidRPr="00467C0B" w:rsidRDefault="006D053D" w:rsidP="00467C0B">
      <w:pPr>
        <w:pStyle w:val="a8"/>
        <w:widowControl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7C0B">
        <w:rPr>
          <w:rFonts w:ascii="標楷體" w:eastAsia="標楷體" w:hAnsi="標楷體" w:hint="eastAsia"/>
          <w:kern w:val="0"/>
          <w:sz w:val="28"/>
          <w:szCs w:val="28"/>
        </w:rPr>
        <w:t>報名表電子檔請至祥安國小體育組網站</w:t>
      </w:r>
    </w:p>
    <w:p w:rsidR="006D053D" w:rsidRDefault="006D053D" w:rsidP="00467C0B">
      <w:pPr>
        <w:widowControl/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 w:rsidRPr="00025342">
        <w:rPr>
          <w:rFonts w:ascii="標楷體" w:eastAsia="標楷體" w:hAnsi="標楷體"/>
          <w:kern w:val="0"/>
          <w:sz w:val="28"/>
          <w:szCs w:val="28"/>
        </w:rPr>
        <w:t>http://163.30.154.8/~saes02/wordpress/index.php/category/sport/</w:t>
      </w:r>
    </w:p>
    <w:p w:rsidR="006D053D" w:rsidRPr="00025342" w:rsidRDefault="006D053D" w:rsidP="00467C0B">
      <w:pPr>
        <w:widowControl/>
        <w:snapToGrid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</w:t>
      </w:r>
      <w:r w:rsidRPr="00025342">
        <w:rPr>
          <w:rFonts w:ascii="標楷體" w:eastAsia="標楷體" w:hAnsi="標楷體" w:hint="eastAsia"/>
          <w:kern w:val="0"/>
          <w:sz w:val="28"/>
          <w:szCs w:val="28"/>
        </w:rPr>
        <w:t>下載</w:t>
      </w:r>
      <w:r w:rsidRPr="00025342">
        <w:rPr>
          <w:rFonts w:ascii="標楷體" w:eastAsia="標楷體" w:hAnsi="標楷體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053D" w:rsidRPr="00467C0B" w:rsidRDefault="006D053D" w:rsidP="00467C0B">
      <w:pPr>
        <w:pStyle w:val="a8"/>
        <w:widowControl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7C0B">
        <w:rPr>
          <w:rFonts w:ascii="標楷體" w:eastAsia="標楷體" w:hAnsi="標楷體" w:hint="eastAsia"/>
          <w:kern w:val="0"/>
          <w:sz w:val="28"/>
          <w:szCs w:val="28"/>
        </w:rPr>
        <w:t>填寫報名表乙份如附件表格，並請務必附電子檔照片</w:t>
      </w:r>
    </w:p>
    <w:p w:rsidR="006D053D" w:rsidRDefault="0087390F" w:rsidP="00467C0B">
      <w:pPr>
        <w:pStyle w:val="a8"/>
        <w:widowControl/>
        <w:numPr>
          <w:ilvl w:val="0"/>
          <w:numId w:val="2"/>
        </w:numPr>
        <w:snapToGrid w:val="0"/>
        <w:spacing w:line="500" w:lineRule="exact"/>
        <w:ind w:leftChars="0" w:rightChars="58" w:right="139"/>
        <w:rPr>
          <w:rFonts w:ascii="標楷體" w:eastAsia="標楷體" w:hAnsi="標楷體"/>
          <w:kern w:val="0"/>
          <w:sz w:val="28"/>
          <w:szCs w:val="28"/>
        </w:rPr>
      </w:pPr>
      <w:hyperlink r:id="rId8" w:history="1">
        <w:r w:rsidR="006D053D" w:rsidRPr="001443DB">
          <w:rPr>
            <w:rStyle w:val="a3"/>
            <w:rFonts w:ascii="標楷體" w:eastAsia="標楷體" w:hAnsi="標楷體" w:hint="eastAsia"/>
            <w:color w:val="000000"/>
            <w:kern w:val="0"/>
            <w:sz w:val="28"/>
            <w:szCs w:val="28"/>
            <w:u w:val="none"/>
          </w:rPr>
          <w:t>報名表請寄至</w:t>
        </w:r>
        <w:r w:rsidR="006D053D" w:rsidRPr="001443DB">
          <w:rPr>
            <w:rStyle w:val="a3"/>
            <w:rFonts w:ascii="標楷體" w:eastAsia="標楷體" w:hAnsi="標楷體"/>
            <w:color w:val="000000"/>
            <w:kern w:val="0"/>
            <w:sz w:val="28"/>
            <w:szCs w:val="28"/>
            <w:u w:val="none"/>
          </w:rPr>
          <w:t xml:space="preserve"> </w:t>
        </w:r>
        <w:r w:rsidR="006D053D" w:rsidRPr="001443DB">
          <w:rPr>
            <w:rStyle w:val="a3"/>
            <w:rFonts w:ascii="標楷體" w:eastAsia="標楷體" w:hAnsi="標楷體" w:hint="eastAsia"/>
            <w:color w:val="000000"/>
            <w:kern w:val="0"/>
            <w:sz w:val="28"/>
            <w:szCs w:val="28"/>
          </w:rPr>
          <w:t>鍾騰葦</w:t>
        </w:r>
        <w:r w:rsidR="006D053D" w:rsidRPr="001443DB">
          <w:rPr>
            <w:rStyle w:val="a3"/>
            <w:rFonts w:ascii="標楷體" w:eastAsia="標楷體" w:hAnsi="標楷體" w:hint="eastAsia"/>
            <w:color w:val="000000"/>
            <w:kern w:val="0"/>
            <w:sz w:val="28"/>
            <w:szCs w:val="28"/>
            <w:u w:val="none"/>
          </w:rPr>
          <w:t>教練</w:t>
        </w:r>
        <w:r w:rsidR="006D053D" w:rsidRPr="001443DB">
          <w:rPr>
            <w:rStyle w:val="a3"/>
            <w:rFonts w:ascii="標楷體" w:eastAsia="標楷體" w:hAnsi="標楷體"/>
            <w:color w:val="000000"/>
            <w:kern w:val="0"/>
            <w:sz w:val="28"/>
            <w:szCs w:val="28"/>
            <w:u w:val="none"/>
          </w:rPr>
          <w:t xml:space="preserve"> </w:t>
        </w:r>
        <w:r w:rsidR="006D053D" w:rsidRPr="001443DB">
          <w:rPr>
            <w:rStyle w:val="a3"/>
            <w:rFonts w:ascii="標楷體" w:eastAsia="標楷體" w:hAnsi="標楷體" w:hint="eastAsia"/>
            <w:color w:val="000000"/>
            <w:kern w:val="0"/>
            <w:sz w:val="28"/>
            <w:szCs w:val="28"/>
            <w:u w:val="none"/>
          </w:rPr>
          <w:t>信箱</w:t>
        </w:r>
        <w:r w:rsidR="006D053D" w:rsidRPr="001443DB">
          <w:rPr>
            <w:rStyle w:val="a3"/>
            <w:rFonts w:ascii="標楷體" w:eastAsia="標楷體" w:hAnsi="標楷體" w:hint="eastAsia"/>
            <w:color w:val="000000"/>
            <w:kern w:val="0"/>
            <w:sz w:val="28"/>
            <w:szCs w:val="28"/>
          </w:rPr>
          <w:t>：</w:t>
        </w:r>
        <w:r w:rsidR="006D053D" w:rsidRPr="001443DB">
          <w:rPr>
            <w:rStyle w:val="a3"/>
            <w:rFonts w:ascii="標楷體" w:eastAsia="標楷體" w:hAnsi="標楷體"/>
            <w:kern w:val="0"/>
            <w:sz w:val="28"/>
            <w:szCs w:val="28"/>
          </w:rPr>
          <w:t>wei2129@mail.saes.tyc.edu.tw</w:t>
        </w:r>
      </w:hyperlink>
      <w:r w:rsidR="006D053D" w:rsidRPr="001443DB">
        <w:rPr>
          <w:rFonts w:ascii="標楷體" w:eastAsia="標楷體" w:hAnsi="標楷體" w:hint="eastAsia"/>
          <w:kern w:val="0"/>
          <w:sz w:val="28"/>
          <w:szCs w:val="28"/>
        </w:rPr>
        <w:t>，並請電話確認報名無誤。</w:t>
      </w:r>
    </w:p>
    <w:p w:rsidR="006D053D" w:rsidRPr="001443DB" w:rsidRDefault="006D053D" w:rsidP="001443DB">
      <w:pPr>
        <w:pStyle w:val="a8"/>
        <w:widowControl/>
        <w:snapToGrid w:val="0"/>
        <w:spacing w:line="500" w:lineRule="exact"/>
        <w:ind w:leftChars="0" w:left="1455" w:rightChars="58" w:right="139"/>
        <w:rPr>
          <w:rFonts w:ascii="標楷體" w:eastAsia="標楷體" w:hAnsi="標楷體"/>
          <w:kern w:val="0"/>
          <w:sz w:val="28"/>
          <w:szCs w:val="28"/>
        </w:rPr>
      </w:pPr>
      <w:r w:rsidRPr="001443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1443DB"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 xml:space="preserve">03-4192135 *320   </w:t>
      </w:r>
      <w:r w:rsidRPr="001443DB">
        <w:rPr>
          <w:rFonts w:ascii="標楷體" w:eastAsia="標楷體" w:hAnsi="標楷體" w:hint="eastAsia"/>
          <w:kern w:val="0"/>
          <w:sz w:val="28"/>
          <w:szCs w:val="28"/>
        </w:rPr>
        <w:t>手機</w:t>
      </w:r>
      <w:r w:rsidRPr="001443DB">
        <w:rPr>
          <w:rFonts w:ascii="標楷體" w:eastAsia="標楷體" w:hAnsi="標楷體"/>
          <w:kern w:val="0"/>
          <w:sz w:val="28"/>
          <w:szCs w:val="28"/>
        </w:rPr>
        <w:t>:0928</w:t>
      </w:r>
      <w:r>
        <w:rPr>
          <w:rFonts w:ascii="標楷體" w:eastAsia="標楷體" w:hAnsi="標楷體"/>
          <w:kern w:val="0"/>
          <w:sz w:val="28"/>
          <w:szCs w:val="28"/>
        </w:rPr>
        <w:t>-</w:t>
      </w:r>
      <w:r w:rsidRPr="001443DB">
        <w:rPr>
          <w:rFonts w:ascii="標楷體" w:eastAsia="標楷體" w:hAnsi="標楷體"/>
          <w:kern w:val="0"/>
          <w:sz w:val="28"/>
          <w:szCs w:val="28"/>
        </w:rPr>
        <w:t>522661</w:t>
      </w:r>
    </w:p>
    <w:p w:rsidR="006D053D" w:rsidRPr="00467C0B" w:rsidRDefault="006D053D" w:rsidP="00467C0B">
      <w:pPr>
        <w:pStyle w:val="a8"/>
        <w:widowControl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7C0B">
        <w:rPr>
          <w:rFonts w:ascii="標楷體" w:eastAsia="標楷體" w:hAnsi="標楷體" w:hint="eastAsia"/>
          <w:kern w:val="0"/>
          <w:sz w:val="28"/>
          <w:szCs w:val="28"/>
        </w:rPr>
        <w:t>報到時繳交一吋相片二張。並附回郵信封</w:t>
      </w:r>
      <w:r w:rsidRPr="00467C0B">
        <w:rPr>
          <w:rFonts w:ascii="標楷體" w:eastAsia="標楷體" w:hAnsi="標楷體"/>
          <w:kern w:val="0"/>
          <w:sz w:val="28"/>
          <w:szCs w:val="28"/>
        </w:rPr>
        <w:t>(</w:t>
      </w:r>
      <w:r w:rsidRPr="00467C0B">
        <w:rPr>
          <w:rFonts w:ascii="標楷體" w:eastAsia="標楷體" w:hAnsi="標楷體" w:hint="eastAsia"/>
          <w:kern w:val="0"/>
          <w:sz w:val="28"/>
          <w:szCs w:val="28"/>
        </w:rPr>
        <w:t>信封上請自行註明收件人</w:t>
      </w:r>
    </w:p>
    <w:p w:rsidR="006D053D" w:rsidRPr="00467C0B" w:rsidRDefault="006D053D" w:rsidP="00467C0B">
      <w:pPr>
        <w:pStyle w:val="a8"/>
        <w:widowControl/>
        <w:snapToGrid w:val="0"/>
        <w:spacing w:line="500" w:lineRule="exact"/>
        <w:ind w:leftChars="0" w:left="1455"/>
        <w:rPr>
          <w:rFonts w:ascii="標楷體" w:eastAsia="標楷體" w:hAnsi="標楷體"/>
          <w:kern w:val="0"/>
          <w:sz w:val="28"/>
          <w:szCs w:val="28"/>
        </w:rPr>
      </w:pPr>
      <w:r w:rsidRPr="00467C0B">
        <w:rPr>
          <w:rFonts w:ascii="標楷體" w:eastAsia="標楷體" w:hAnsi="標楷體" w:hint="eastAsia"/>
          <w:kern w:val="0"/>
          <w:sz w:val="28"/>
          <w:szCs w:val="28"/>
        </w:rPr>
        <w:t>姓名、地址及電話</w:t>
      </w:r>
      <w:r w:rsidRPr="00467C0B">
        <w:rPr>
          <w:rFonts w:ascii="標楷體" w:eastAsia="標楷體" w:hAnsi="標楷體"/>
          <w:kern w:val="0"/>
          <w:sz w:val="28"/>
          <w:szCs w:val="28"/>
        </w:rPr>
        <w:t>)</w:t>
      </w:r>
      <w:r w:rsidRPr="00467C0B">
        <w:rPr>
          <w:rFonts w:ascii="標楷體" w:eastAsia="標楷體" w:hAnsi="標楷體" w:hint="eastAsia"/>
          <w:kern w:val="0"/>
          <w:sz w:val="28"/>
          <w:szCs w:val="28"/>
        </w:rPr>
        <w:t>以利寄發裁判證。</w:t>
      </w:r>
    </w:p>
    <w:p w:rsidR="006D053D" w:rsidRPr="00467C0B" w:rsidRDefault="006D053D" w:rsidP="00467C0B">
      <w:pPr>
        <w:pStyle w:val="a8"/>
        <w:widowControl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7C0B">
        <w:rPr>
          <w:rFonts w:ascii="標楷體" w:eastAsia="標楷體" w:hAnsi="標楷體" w:hint="eastAsia"/>
          <w:kern w:val="0"/>
          <w:sz w:val="28"/>
          <w:szCs w:val="28"/>
        </w:rPr>
        <w:t>繳交報名費</w:t>
      </w:r>
      <w:r w:rsidRPr="00467C0B">
        <w:rPr>
          <w:rFonts w:ascii="標楷體" w:eastAsia="標楷體" w:hAnsi="標楷體"/>
          <w:kern w:val="0"/>
          <w:sz w:val="28"/>
          <w:szCs w:val="28"/>
        </w:rPr>
        <w:t>1,500</w:t>
      </w:r>
      <w:r w:rsidRPr="00467C0B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Pr="00467C0B">
        <w:rPr>
          <w:rFonts w:ascii="標楷體" w:eastAsia="標楷體" w:hAnsi="標楷體"/>
          <w:kern w:val="0"/>
          <w:sz w:val="28"/>
          <w:szCs w:val="28"/>
        </w:rPr>
        <w:t>(</w:t>
      </w:r>
      <w:r w:rsidRPr="00467C0B">
        <w:rPr>
          <w:rFonts w:ascii="標楷體" w:eastAsia="標楷體" w:hAnsi="標楷體" w:hint="eastAsia"/>
          <w:kern w:val="0"/>
          <w:sz w:val="28"/>
          <w:szCs w:val="28"/>
        </w:rPr>
        <w:t>含規則手冊本、講義資料、文具、裁判綠、黃、</w:t>
      </w:r>
    </w:p>
    <w:p w:rsidR="006D053D" w:rsidRDefault="006D053D" w:rsidP="00467C0B">
      <w:pPr>
        <w:widowControl/>
        <w:snapToGrid w:val="0"/>
        <w:spacing w:line="500" w:lineRule="exact"/>
        <w:ind w:left="1918" w:hangingChars="685" w:hanging="191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</w:t>
      </w:r>
      <w:r w:rsidRPr="00025342">
        <w:rPr>
          <w:rFonts w:ascii="標楷體" w:eastAsia="標楷體" w:hAnsi="標楷體" w:hint="eastAsia"/>
          <w:kern w:val="0"/>
          <w:sz w:val="28"/>
          <w:szCs w:val="28"/>
        </w:rPr>
        <w:t>紅牌及哨子等</w:t>
      </w:r>
      <w:r w:rsidRPr="00025342"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053D" w:rsidRPr="00467C0B" w:rsidRDefault="006D053D" w:rsidP="00467C0B">
      <w:pPr>
        <w:pStyle w:val="a8"/>
        <w:numPr>
          <w:ilvl w:val="0"/>
          <w:numId w:val="2"/>
        </w:numPr>
        <w:tabs>
          <w:tab w:val="left" w:pos="540"/>
        </w:tabs>
        <w:spacing w:line="500" w:lineRule="exact"/>
        <w:ind w:leftChars="0"/>
        <w:jc w:val="both"/>
        <w:rPr>
          <w:rFonts w:ascii="標楷體" w:eastAsia="標楷體" w:hAnsi="標楷體" w:cs="標楷體"/>
          <w:color w:val="000000"/>
          <w:sz w:val="28"/>
        </w:rPr>
      </w:pPr>
      <w:r w:rsidRPr="00467C0B">
        <w:rPr>
          <w:rFonts w:ascii="標楷體" w:eastAsia="標楷體" w:hAnsi="標楷體" w:cs="標楷體" w:hint="eastAsia"/>
          <w:color w:val="000000"/>
          <w:sz w:val="28"/>
        </w:rPr>
        <w:t>依報名先後順序依序錄取，額滿為止，以</w:t>
      </w:r>
      <w:r w:rsidRPr="00467C0B">
        <w:rPr>
          <w:rFonts w:ascii="標楷體" w:eastAsia="標楷體" w:hAnsi="標楷體" w:cs="標楷體"/>
          <w:color w:val="000000"/>
          <w:sz w:val="28"/>
        </w:rPr>
        <w:t>30</w:t>
      </w:r>
      <w:r w:rsidRPr="00467C0B">
        <w:rPr>
          <w:rFonts w:ascii="標楷體" w:eastAsia="標楷體" w:hAnsi="標楷體" w:cs="標楷體" w:hint="eastAsia"/>
          <w:color w:val="000000"/>
          <w:sz w:val="28"/>
        </w:rPr>
        <w:t>名為限（報名未達</w:t>
      </w:r>
      <w:r w:rsidRPr="00467C0B">
        <w:rPr>
          <w:rFonts w:ascii="標楷體" w:eastAsia="標楷體" w:hAnsi="標楷體" w:cs="標楷體"/>
          <w:color w:val="000000"/>
          <w:sz w:val="28"/>
        </w:rPr>
        <w:t>15</w:t>
      </w:r>
      <w:r w:rsidRPr="00467C0B">
        <w:rPr>
          <w:rFonts w:ascii="標楷體" w:eastAsia="標楷體" w:hAnsi="標楷體" w:cs="標楷體" w:hint="eastAsia"/>
          <w:color w:val="000000"/>
          <w:sz w:val="28"/>
        </w:rPr>
        <w:lastRenderedPageBreak/>
        <w:t>名則取消舉辦）。</w:t>
      </w:r>
    </w:p>
    <w:p w:rsidR="006D053D" w:rsidRPr="001C51CE" w:rsidRDefault="006D053D" w:rsidP="00467C0B">
      <w:pPr>
        <w:widowControl/>
        <w:spacing w:line="500" w:lineRule="exact"/>
        <w:rPr>
          <w:rFonts w:ascii="新細明體" w:cs="新細明體"/>
          <w:kern w:val="0"/>
          <w:szCs w:val="24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十二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、</w:t>
      </w:r>
      <w:r w:rsidRPr="00D10944">
        <w:rPr>
          <w:rFonts w:eastAsia="標楷體" w:hAnsi="標楷體" w:hint="eastAsia"/>
          <w:sz w:val="28"/>
          <w:szCs w:val="28"/>
        </w:rPr>
        <w:t>研習內容</w:t>
      </w:r>
      <w:r>
        <w:rPr>
          <w:rFonts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kern w:val="0"/>
          <w:sz w:val="28"/>
          <w:szCs w:val="28"/>
        </w:rPr>
        <w:t>授課講師</w:t>
      </w:r>
      <w:r w:rsidRPr="00D10944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詳見</w:t>
      </w:r>
      <w:r w:rsidRPr="00D10944">
        <w:rPr>
          <w:rFonts w:eastAsia="標楷體" w:hAnsi="標楷體" w:hint="eastAsia"/>
          <w:sz w:val="28"/>
          <w:szCs w:val="28"/>
        </w:rPr>
        <w:t>【</w:t>
      </w:r>
      <w:r w:rsidRPr="00D10944">
        <w:rPr>
          <w:rFonts w:eastAsia="標楷體" w:hAnsi="標楷體"/>
          <w:b/>
          <w:i/>
          <w:sz w:val="28"/>
          <w:szCs w:val="28"/>
        </w:rPr>
        <w:t>C</w:t>
      </w:r>
      <w:r w:rsidRPr="00D10944">
        <w:rPr>
          <w:rFonts w:eastAsia="標楷體" w:hAnsi="標楷體" w:hint="eastAsia"/>
          <w:b/>
          <w:i/>
          <w:sz w:val="28"/>
          <w:szCs w:val="28"/>
        </w:rPr>
        <w:t>級裁判講習課程表</w:t>
      </w:r>
      <w:r>
        <w:rPr>
          <w:rFonts w:eastAsia="標楷體" w:hAnsi="標楷體" w:hint="eastAsia"/>
          <w:sz w:val="28"/>
          <w:szCs w:val="28"/>
        </w:rPr>
        <w:t>】</w:t>
      </w:r>
    </w:p>
    <w:p w:rsidR="006D053D" w:rsidRDefault="006D053D" w:rsidP="00467C0B">
      <w:pPr>
        <w:tabs>
          <w:tab w:val="left" w:pos="540"/>
        </w:tabs>
        <w:spacing w:line="500" w:lineRule="exact"/>
        <w:ind w:left="909" w:hangingChars="303" w:hanging="909"/>
        <w:jc w:val="both"/>
        <w:rPr>
          <w:rFonts w:ascii="標楷體" w:eastAsia="標楷體" w:hAnsi="標楷體"/>
          <w:w w:val="95"/>
          <w:sz w:val="28"/>
          <w:szCs w:val="28"/>
        </w:rPr>
      </w:pP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十三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、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附</w:t>
      </w:r>
      <w:r w:rsidRPr="001C51CE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   </w:t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註：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附</w:t>
      </w:r>
      <w:r>
        <w:rPr>
          <w:rFonts w:ascii="標楷體" w:eastAsia="標楷體" w:hAnsi="標楷體"/>
          <w:w w:val="95"/>
          <w:sz w:val="28"/>
          <w:szCs w:val="28"/>
        </w:rPr>
        <w:t xml:space="preserve">  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則</w:t>
      </w:r>
      <w:r>
        <w:rPr>
          <w:rFonts w:ascii="標楷體" w:eastAsia="標楷體" w:hAnsi="標楷體"/>
          <w:w w:val="95"/>
          <w:sz w:val="28"/>
          <w:szCs w:val="28"/>
        </w:rPr>
        <w:t>:</w:t>
      </w:r>
    </w:p>
    <w:p w:rsidR="006D053D" w:rsidRPr="00467C0B" w:rsidRDefault="006D053D" w:rsidP="00467C0B">
      <w:pPr>
        <w:pStyle w:val="a8"/>
        <w:numPr>
          <w:ilvl w:val="0"/>
          <w:numId w:val="3"/>
        </w:numPr>
        <w:tabs>
          <w:tab w:val="left" w:pos="540"/>
        </w:tabs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67C0B">
        <w:rPr>
          <w:rFonts w:ascii="標楷體" w:eastAsia="標楷體" w:hAnsi="標楷體" w:hint="eastAsia"/>
          <w:sz w:val="28"/>
          <w:szCs w:val="28"/>
        </w:rPr>
        <w:t>參加學員凡修滿全部課程者，並經考核通過</w:t>
      </w:r>
      <w:r w:rsidRPr="00467C0B">
        <w:rPr>
          <w:rFonts w:ascii="標楷體" w:eastAsia="標楷體" w:hAnsi="標楷體"/>
          <w:sz w:val="28"/>
          <w:szCs w:val="28"/>
        </w:rPr>
        <w:t>(</w:t>
      </w:r>
      <w:r w:rsidRPr="00467C0B">
        <w:rPr>
          <w:rFonts w:ascii="標楷體" w:eastAsia="標楷體" w:hAnsi="標楷體" w:hint="eastAsia"/>
          <w:sz w:val="28"/>
          <w:szCs w:val="28"/>
        </w:rPr>
        <w:t>學科測驗</w:t>
      </w:r>
      <w:r w:rsidRPr="00467C0B">
        <w:rPr>
          <w:rFonts w:ascii="標楷體" w:eastAsia="標楷體" w:hAnsi="標楷體"/>
          <w:sz w:val="28"/>
          <w:szCs w:val="28"/>
        </w:rPr>
        <w:t>40%</w:t>
      </w:r>
      <w:r w:rsidRPr="00467C0B">
        <w:rPr>
          <w:rFonts w:ascii="標楷體" w:eastAsia="標楷體" w:hAnsi="標楷體" w:hint="eastAsia"/>
          <w:sz w:val="28"/>
          <w:szCs w:val="28"/>
        </w:rPr>
        <w:t>，術科測</w:t>
      </w:r>
    </w:p>
    <w:p w:rsidR="006D053D" w:rsidRDefault="006D053D" w:rsidP="00467C0B">
      <w:pPr>
        <w:pStyle w:val="Default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驗</w:t>
      </w:r>
      <w:r>
        <w:rPr>
          <w:rFonts w:ascii="標楷體" w:eastAsia="標楷體" w:hAnsi="標楷體"/>
          <w:sz w:val="28"/>
          <w:szCs w:val="28"/>
        </w:rPr>
        <w:t xml:space="preserve"> 30%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464">
        <w:rPr>
          <w:rFonts w:ascii="標楷體" w:eastAsia="標楷體" w:hAnsi="標楷體" w:hint="eastAsia"/>
          <w:sz w:val="28"/>
          <w:szCs w:val="28"/>
        </w:rPr>
        <w:t>學習精神與出席率</w:t>
      </w:r>
      <w:r>
        <w:rPr>
          <w:rFonts w:ascii="標楷體" w:eastAsia="標楷體" w:hAnsi="標楷體"/>
          <w:sz w:val="28"/>
          <w:szCs w:val="28"/>
        </w:rPr>
        <w:t>3</w:t>
      </w:r>
      <w:r w:rsidRPr="00280464">
        <w:rPr>
          <w:rFonts w:ascii="標楷體" w:eastAsia="標楷體" w:hAnsi="標楷體"/>
          <w:sz w:val="28"/>
          <w:szCs w:val="28"/>
        </w:rPr>
        <w:t>0%</w:t>
      </w:r>
      <w:r w:rsidRPr="00280464">
        <w:rPr>
          <w:rFonts w:ascii="標楷體" w:eastAsia="標楷體" w:hAnsi="標楷體" w:hint="eastAsia"/>
          <w:sz w:val="28"/>
          <w:szCs w:val="28"/>
        </w:rPr>
        <w:t>。總分</w:t>
      </w:r>
      <w:r w:rsidRPr="003D7321">
        <w:rPr>
          <w:rFonts w:ascii="標楷體" w:eastAsia="標楷體" w:hAnsi="標楷體"/>
          <w:sz w:val="28"/>
          <w:szCs w:val="28"/>
        </w:rPr>
        <w:t>80</w:t>
      </w:r>
      <w:r w:rsidRPr="00280464">
        <w:rPr>
          <w:rFonts w:ascii="標楷體" w:eastAsia="標楷體" w:hAnsi="標楷體" w:hint="eastAsia"/>
          <w:sz w:val="28"/>
          <w:szCs w:val="28"/>
        </w:rPr>
        <w:t>分以上</w:t>
      </w:r>
      <w:r w:rsidRPr="00280464">
        <w:rPr>
          <w:rFonts w:ascii="標楷體" w:eastAsia="標楷體" w:hAnsi="標楷體"/>
          <w:sz w:val="28"/>
          <w:szCs w:val="28"/>
        </w:rPr>
        <w:t>)</w:t>
      </w:r>
      <w:r w:rsidRPr="00280464">
        <w:rPr>
          <w:rFonts w:ascii="標楷體" w:eastAsia="標楷體" w:hAnsi="標楷體" w:hint="eastAsia"/>
          <w:sz w:val="28"/>
          <w:szCs w:val="28"/>
        </w:rPr>
        <w:t>者，</w:t>
      </w:r>
      <w:r>
        <w:rPr>
          <w:rFonts w:ascii="標楷體" w:eastAsia="標楷體" w:hAnsi="標楷體" w:hint="eastAsia"/>
          <w:sz w:val="28"/>
          <w:szCs w:val="28"/>
        </w:rPr>
        <w:t>由本會備冊函</w:t>
      </w:r>
    </w:p>
    <w:p w:rsidR="006D053D" w:rsidRPr="00C644F0" w:rsidRDefault="006D053D" w:rsidP="00467C0B">
      <w:pPr>
        <w:pStyle w:val="Default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送中華民國曲棍球協會、轉呈中華體育總會備查。</w:t>
      </w:r>
    </w:p>
    <w:p w:rsidR="006D053D" w:rsidRPr="0071195C" w:rsidRDefault="006D053D" w:rsidP="00467C0B">
      <w:pPr>
        <w:tabs>
          <w:tab w:val="left" w:pos="540"/>
        </w:tabs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 w:rsidRPr="00280464">
        <w:rPr>
          <w:rFonts w:ascii="標楷體" w:eastAsia="標楷體" w:hAnsi="標楷體" w:cs="DFKaiShu-SB-Estd-BF" w:hint="eastAsia"/>
          <w:kern w:val="0"/>
          <w:sz w:val="28"/>
          <w:szCs w:val="28"/>
        </w:rPr>
        <w:t>參加本講習會缺課或請假四小時</w:t>
      </w:r>
      <w:r w:rsidRPr="00280464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80464">
        <w:rPr>
          <w:rFonts w:ascii="標楷體" w:eastAsia="標楷體" w:hAnsi="標楷體" w:cs="DFKaiShu-SB-Estd-BF" w:hint="eastAsia"/>
          <w:kern w:val="0"/>
          <w:sz w:val="28"/>
          <w:szCs w:val="28"/>
        </w:rPr>
        <w:t>含</w:t>
      </w:r>
      <w:r w:rsidRPr="00280464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80464">
        <w:rPr>
          <w:rFonts w:ascii="標楷體" w:eastAsia="標楷體" w:hAnsi="標楷體" w:cs="DFKaiShu-SB-Estd-BF" w:hint="eastAsia"/>
          <w:kern w:val="0"/>
          <w:sz w:val="28"/>
          <w:szCs w:val="28"/>
        </w:rPr>
        <w:t>以上者不得參加考試</w:t>
      </w:r>
      <w:r w:rsidRPr="00280464">
        <w:rPr>
          <w:rFonts w:ascii="標楷體" w:eastAsia="標楷體" w:hAnsi="標楷體" w:hint="eastAsia"/>
          <w:sz w:val="28"/>
          <w:szCs w:val="28"/>
        </w:rPr>
        <w:t>，</w:t>
      </w:r>
      <w:r w:rsidRPr="0071195C">
        <w:rPr>
          <w:rFonts w:ascii="標楷體" w:eastAsia="標楷體" w:hAnsi="標楷體" w:hint="eastAsia"/>
          <w:sz w:val="28"/>
          <w:szCs w:val="28"/>
        </w:rPr>
        <w:t>已繳之</w:t>
      </w:r>
      <w:r>
        <w:rPr>
          <w:rFonts w:ascii="標楷體" w:eastAsia="標楷體" w:hAnsi="標楷體" w:hint="eastAsia"/>
          <w:sz w:val="28"/>
          <w:szCs w:val="28"/>
        </w:rPr>
        <w:t>檢測費恕不退費。</w:t>
      </w:r>
    </w:p>
    <w:p w:rsidR="006D053D" w:rsidRDefault="006D053D" w:rsidP="00467C0B">
      <w:pPr>
        <w:tabs>
          <w:tab w:val="left" w:pos="540"/>
        </w:tabs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280464">
        <w:rPr>
          <w:rFonts w:ascii="標楷體" w:eastAsia="標楷體" w:hAnsi="標楷體" w:hint="eastAsia"/>
          <w:sz w:val="28"/>
          <w:szCs w:val="28"/>
        </w:rPr>
        <w:t>講習會期間僅提供</w:t>
      </w:r>
      <w:r w:rsidRPr="00280464">
        <w:rPr>
          <w:rFonts w:ascii="標楷體" w:eastAsia="標楷體" w:hAnsi="標楷體" w:hint="eastAsia"/>
          <w:w w:val="95"/>
          <w:sz w:val="28"/>
          <w:szCs w:val="28"/>
        </w:rPr>
        <w:t>午餐、教材、證書、文具</w:t>
      </w:r>
      <w:r w:rsidRPr="00280464">
        <w:rPr>
          <w:rFonts w:ascii="標楷體" w:eastAsia="標楷體" w:hAnsi="標楷體" w:hint="eastAsia"/>
          <w:sz w:val="28"/>
          <w:szCs w:val="28"/>
        </w:rPr>
        <w:t>，其餘膳食及住宿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280464">
        <w:rPr>
          <w:rFonts w:ascii="標楷體" w:eastAsia="標楷體" w:hAnsi="標楷體" w:hint="eastAsia"/>
          <w:sz w:val="28"/>
          <w:szCs w:val="28"/>
        </w:rPr>
        <w:t>由</w:t>
      </w:r>
    </w:p>
    <w:p w:rsidR="006D053D" w:rsidRPr="00280464" w:rsidRDefault="006D053D" w:rsidP="00467C0B">
      <w:pPr>
        <w:tabs>
          <w:tab w:val="left" w:pos="540"/>
        </w:tabs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學員自理。</w:t>
      </w:r>
    </w:p>
    <w:p w:rsidR="006D053D" w:rsidRDefault="006D053D" w:rsidP="00467C0B">
      <w:pPr>
        <w:tabs>
          <w:tab w:val="left" w:pos="540"/>
        </w:tabs>
        <w:spacing w:line="500" w:lineRule="exact"/>
        <w:ind w:leftChars="236" w:left="1406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加人員請自備運動服及運動鞋。</w:t>
      </w:r>
    </w:p>
    <w:p w:rsidR="006D053D" w:rsidRDefault="006D053D" w:rsidP="00467C0B">
      <w:pPr>
        <w:widowControl/>
        <w:spacing w:line="5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32"/>
        </w:rPr>
      </w:pPr>
      <w:r w:rsidRPr="001E60D7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十四、</w:t>
      </w:r>
      <w:r w:rsidRPr="008D72F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本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辦法提報</w:t>
      </w:r>
      <w:r w:rsidRPr="008D72F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中華民國曲棍球協會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審核</w:t>
      </w:r>
      <w:r w:rsidRPr="008D72F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、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轉呈相關上級單位核備後實施，</w:t>
      </w:r>
    </w:p>
    <w:p w:rsidR="006D053D" w:rsidRPr="008D72F7" w:rsidRDefault="006D053D" w:rsidP="00467C0B">
      <w:pPr>
        <w:widowControl/>
        <w:spacing w:line="50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32"/>
        </w:rPr>
        <w:t xml:space="preserve">       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32"/>
        </w:rPr>
        <w:t>如有未盡事宜，修正時亦同。</w:t>
      </w: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Default="006D053D" w:rsidP="004B487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Pr="001C51CE" w:rsidRDefault="006D053D" w:rsidP="00BA7BF0">
      <w:pPr>
        <w:widowControl/>
        <w:jc w:val="center"/>
        <w:rPr>
          <w:rFonts w:ascii="新細明體" w:cs="新細明體"/>
          <w:kern w:val="0"/>
          <w:szCs w:val="24"/>
        </w:rPr>
      </w:pP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中華民國曲棍球協會</w:t>
      </w:r>
      <w:r w:rsidRPr="001C51CE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C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級裁判講習會</w:t>
      </w:r>
      <w:r w:rsidRPr="001C51CE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-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2491"/>
        <w:gridCol w:w="2551"/>
        <w:gridCol w:w="142"/>
        <w:gridCol w:w="2376"/>
      </w:tblGrid>
      <w:tr w:rsidR="006D053D" w:rsidRPr="003F3F6F" w:rsidTr="00565DEA">
        <w:trPr>
          <w:trHeight w:val="2151"/>
        </w:trPr>
        <w:tc>
          <w:tcPr>
            <w:tcW w:w="2012" w:type="dxa"/>
          </w:tcPr>
          <w:p w:rsidR="006D053D" w:rsidRPr="003F3F6F" w:rsidRDefault="005D6424" w:rsidP="001D2E53">
            <w:pPr>
              <w:spacing w:afterLines="50" w:after="180" w:line="300" w:lineRule="exact"/>
              <w:jc w:val="center"/>
              <w:rPr>
                <w:rFonts w:eastAsia="標楷體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12700</wp:posOffset>
                      </wp:positionV>
                      <wp:extent cx="828040" cy="1480185"/>
                      <wp:effectExtent l="5715" t="7620" r="13970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1480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64131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pt" to="93.7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ZsFgIAAC0EAAAOAAAAZHJzL2Uyb0RvYy54bWysU8uu2yAQ3VfqPyD2iR91UseKc1XFSTdp&#10;b6R7+wEEcIyKAQGJE1X99w7koZt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"/>
                  </w:pict>
                </mc:Fallback>
              </mc:AlternateContent>
            </w:r>
            <w:r w:rsidR="006D053D" w:rsidRPr="003F3F6F">
              <w:rPr>
                <w:rFonts w:eastAsia="標楷體"/>
                <w:sz w:val="28"/>
                <w:szCs w:val="28"/>
              </w:rPr>
              <w:t xml:space="preserve">    </w:t>
            </w:r>
            <w:r w:rsidR="006D053D" w:rsidRPr="003F3F6F">
              <w:rPr>
                <w:rFonts w:eastAsia="標楷體" w:hint="eastAsia"/>
                <w:szCs w:val="28"/>
              </w:rPr>
              <w:t>星期</w:t>
            </w:r>
          </w:p>
          <w:p w:rsidR="006D053D" w:rsidRPr="003F3F6F" w:rsidRDefault="005D6424" w:rsidP="001D2E53">
            <w:pPr>
              <w:spacing w:afterLines="50" w:after="180" w:line="300" w:lineRule="exac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245110</wp:posOffset>
                      </wp:positionV>
                      <wp:extent cx="1275715" cy="942975"/>
                      <wp:effectExtent l="5715" t="11430" r="13970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F349E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9.3pt" to="93.7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KOFgIAAC0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"/>
                  </w:pict>
                </mc:Fallback>
              </mc:AlternateContent>
            </w:r>
            <w:r w:rsidR="006D053D" w:rsidRPr="003F3F6F">
              <w:rPr>
                <w:rFonts w:eastAsia="標楷體"/>
                <w:szCs w:val="28"/>
              </w:rPr>
              <w:t xml:space="preserve">          </w:t>
            </w:r>
            <w:r w:rsidR="006D053D" w:rsidRPr="003F3F6F">
              <w:rPr>
                <w:rFonts w:eastAsia="標楷體" w:hint="eastAsia"/>
                <w:sz w:val="22"/>
                <w:szCs w:val="20"/>
              </w:rPr>
              <w:t>日期</w:t>
            </w:r>
          </w:p>
          <w:p w:rsidR="006D053D" w:rsidRPr="003F3F6F" w:rsidRDefault="006D053D" w:rsidP="001D2E53">
            <w:pPr>
              <w:spacing w:afterLines="50" w:after="180" w:line="300" w:lineRule="exact"/>
              <w:rPr>
                <w:rFonts w:eastAsia="標楷體"/>
                <w:sz w:val="22"/>
                <w:szCs w:val="20"/>
              </w:rPr>
            </w:pPr>
            <w:r w:rsidRPr="003F3F6F">
              <w:rPr>
                <w:rFonts w:eastAsia="標楷體"/>
                <w:sz w:val="22"/>
                <w:szCs w:val="20"/>
              </w:rPr>
              <w:t xml:space="preserve">    </w:t>
            </w:r>
            <w:r w:rsidRPr="003F3F6F">
              <w:rPr>
                <w:rFonts w:eastAsia="標楷體" w:hint="eastAsia"/>
                <w:szCs w:val="20"/>
              </w:rPr>
              <w:t>課程</w:t>
            </w:r>
          </w:p>
          <w:p w:rsidR="006D053D" w:rsidRPr="003F3F6F" w:rsidRDefault="006D053D" w:rsidP="001D2E53">
            <w:pPr>
              <w:spacing w:afterLines="50" w:after="180" w:line="300" w:lineRule="exact"/>
              <w:rPr>
                <w:rFonts w:eastAsia="標楷體"/>
                <w:sz w:val="22"/>
                <w:szCs w:val="20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rPr>
                <w:rFonts w:eastAsia="標楷體"/>
                <w:sz w:val="20"/>
                <w:szCs w:val="20"/>
              </w:rPr>
            </w:pPr>
            <w:r w:rsidRPr="003F3F6F">
              <w:rPr>
                <w:rFonts w:eastAsia="標楷體" w:hint="eastAsia"/>
                <w:szCs w:val="20"/>
              </w:rPr>
              <w:t>節次時間</w:t>
            </w:r>
          </w:p>
        </w:tc>
        <w:tc>
          <w:tcPr>
            <w:tcW w:w="2491" w:type="dxa"/>
            <w:vAlign w:val="center"/>
          </w:tcPr>
          <w:p w:rsidR="006D053D" w:rsidRPr="0092646A" w:rsidRDefault="006D053D" w:rsidP="00565DEA">
            <w:pPr>
              <w:widowControl/>
              <w:snapToGrid w:val="0"/>
              <w:spacing w:line="320" w:lineRule="exact"/>
              <w:ind w:left="360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16"/>
              </w:smartTagP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1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月</w:t>
              </w: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0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日</w:t>
              </w:r>
            </w:smartTag>
          </w:p>
          <w:p w:rsidR="006D053D" w:rsidRPr="0092646A" w:rsidRDefault="006D053D" w:rsidP="00565DEA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〔星</w:t>
            </w:r>
            <w:r w:rsidRPr="003F3F6F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期</w:t>
            </w: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五〕</w:t>
            </w:r>
          </w:p>
        </w:tc>
        <w:tc>
          <w:tcPr>
            <w:tcW w:w="2551" w:type="dxa"/>
            <w:vAlign w:val="center"/>
          </w:tcPr>
          <w:p w:rsidR="006D053D" w:rsidRPr="0092646A" w:rsidRDefault="006D053D" w:rsidP="00565DEA">
            <w:pPr>
              <w:widowControl/>
              <w:snapToGrid w:val="0"/>
              <w:spacing w:line="320" w:lineRule="exact"/>
              <w:ind w:left="360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"/>
                <w:attr w:name="Year" w:val="2016"/>
              </w:smartTagP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1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月</w:t>
              </w: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1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日</w:t>
              </w:r>
            </w:smartTag>
          </w:p>
          <w:p w:rsidR="006D053D" w:rsidRPr="0092646A" w:rsidRDefault="006D053D" w:rsidP="00565DEA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〔星</w:t>
            </w:r>
            <w:r w:rsidRPr="003F3F6F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期</w:t>
            </w: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六〕</w:t>
            </w:r>
          </w:p>
        </w:tc>
        <w:tc>
          <w:tcPr>
            <w:tcW w:w="2518" w:type="dxa"/>
            <w:gridSpan w:val="2"/>
            <w:vAlign w:val="center"/>
          </w:tcPr>
          <w:p w:rsidR="006D053D" w:rsidRPr="0092646A" w:rsidRDefault="006D053D" w:rsidP="00565DEA">
            <w:pPr>
              <w:widowControl/>
              <w:snapToGrid w:val="0"/>
              <w:spacing w:line="320" w:lineRule="exact"/>
              <w:ind w:left="360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6"/>
              </w:smartTagP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1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月</w:t>
              </w:r>
              <w:r w:rsidRPr="0092646A"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2</w:t>
              </w:r>
              <w:r>
                <w:rPr>
                  <w:rFonts w:ascii="標楷體" w:eastAsia="標楷體" w:hAnsi="標楷體" w:cs="新細明體"/>
                  <w:b/>
                  <w:bCs/>
                  <w:kern w:val="0"/>
                  <w:sz w:val="26"/>
                  <w:szCs w:val="26"/>
                </w:rPr>
                <w:t>2</w:t>
              </w:r>
              <w:r w:rsidRPr="0092646A">
                <w:rPr>
                  <w:rFonts w:ascii="標楷體" w:eastAsia="標楷體" w:hAnsi="標楷體" w:cs="新細明體" w:hint="eastAsia"/>
                  <w:b/>
                  <w:bCs/>
                  <w:kern w:val="0"/>
                  <w:sz w:val="26"/>
                  <w:szCs w:val="26"/>
                </w:rPr>
                <w:t>日</w:t>
              </w:r>
            </w:smartTag>
          </w:p>
          <w:p w:rsidR="006D053D" w:rsidRPr="0092646A" w:rsidRDefault="006D053D" w:rsidP="00565DEA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〔星</w:t>
            </w:r>
            <w:r w:rsidRPr="003F3F6F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期</w:t>
            </w: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日〕</w:t>
            </w:r>
          </w:p>
        </w:tc>
      </w:tr>
      <w:tr w:rsidR="006D053D" w:rsidRPr="003F3F6F" w:rsidTr="00565DEA">
        <w:trPr>
          <w:trHeight w:val="2264"/>
        </w:trPr>
        <w:tc>
          <w:tcPr>
            <w:tcW w:w="2012" w:type="dxa"/>
            <w:vAlign w:val="center"/>
          </w:tcPr>
          <w:p w:rsidR="006D053D" w:rsidRPr="0092646A" w:rsidRDefault="006D053D" w:rsidP="00565D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D053D" w:rsidRPr="0092646A" w:rsidRDefault="006D053D" w:rsidP="00565D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08:30~10:10</w:t>
            </w:r>
          </w:p>
        </w:tc>
        <w:tc>
          <w:tcPr>
            <w:tcW w:w="2491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曲棍球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規則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565DE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鍾騰葦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551" w:type="dxa"/>
            <w:vAlign w:val="center"/>
          </w:tcPr>
          <w:p w:rsidR="006D053D" w:rsidRPr="003F3F6F" w:rsidRDefault="006D053D" w:rsidP="00565DE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F3F6F">
              <w:rPr>
                <w:rFonts w:eastAsia="標楷體" w:hAnsi="標楷體" w:hint="eastAsia"/>
                <w:sz w:val="28"/>
                <w:szCs w:val="28"/>
              </w:rPr>
              <w:t>技術課程</w:t>
            </w:r>
            <w:r w:rsidRPr="003F3F6F">
              <w:rPr>
                <w:rFonts w:eastAsia="標楷體" w:hAnsi="標楷體"/>
                <w:sz w:val="28"/>
                <w:szCs w:val="28"/>
              </w:rPr>
              <w:t>-</w:t>
            </w:r>
            <w:r w:rsidRPr="003F3F6F">
              <w:rPr>
                <w:rFonts w:eastAsia="標楷體" w:hAnsi="標楷體" w:hint="eastAsia"/>
                <w:sz w:val="28"/>
                <w:szCs w:val="28"/>
              </w:rPr>
              <w:t>初階</w:t>
            </w:r>
          </w:p>
          <w:p w:rsidR="006D053D" w:rsidRPr="003F3F6F" w:rsidRDefault="006D053D" w:rsidP="00565DE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蔡明"/>
              </w:smartTagPr>
              <w:r w:rsidRPr="003F3F6F">
                <w:rPr>
                  <w:rFonts w:eastAsia="標楷體" w:hAnsi="標楷體" w:hint="eastAsia"/>
                  <w:szCs w:val="28"/>
                </w:rPr>
                <w:t>蔡明</w:t>
              </w:r>
            </w:smartTag>
            <w:r w:rsidRPr="003F3F6F">
              <w:rPr>
                <w:rFonts w:eastAsia="標楷體" w:hAnsi="標楷體" w:hint="eastAsia"/>
                <w:szCs w:val="28"/>
              </w:rPr>
              <w:t>君</w:t>
            </w:r>
            <w:r w:rsidRPr="003F3F6F">
              <w:rPr>
                <w:rFonts w:eastAsia="標楷體" w:hAnsi="標楷體"/>
                <w:szCs w:val="28"/>
              </w:rPr>
              <w:t xml:space="preserve"> </w:t>
            </w:r>
            <w:r w:rsidRPr="003F3F6F">
              <w:rPr>
                <w:rFonts w:eastAsia="標楷體" w:hAnsi="標楷體" w:hint="eastAsia"/>
                <w:szCs w:val="28"/>
              </w:rPr>
              <w:t>老師</w:t>
            </w:r>
          </w:p>
        </w:tc>
        <w:tc>
          <w:tcPr>
            <w:tcW w:w="2518" w:type="dxa"/>
            <w:gridSpan w:val="2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判例分析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鍾榮朕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</w:tr>
      <w:tr w:rsidR="006D053D" w:rsidRPr="003F3F6F" w:rsidTr="00565DEA">
        <w:trPr>
          <w:trHeight w:val="2264"/>
        </w:trPr>
        <w:tc>
          <w:tcPr>
            <w:tcW w:w="2012" w:type="dxa"/>
            <w:vAlign w:val="center"/>
          </w:tcPr>
          <w:p w:rsidR="006D053D" w:rsidRPr="0092646A" w:rsidRDefault="006D053D" w:rsidP="00565D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10:20~12:00</w:t>
            </w:r>
          </w:p>
        </w:tc>
        <w:tc>
          <w:tcPr>
            <w:tcW w:w="2491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曲棍球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規則</w:t>
            </w:r>
          </w:p>
          <w:p w:rsidR="006D053D" w:rsidRPr="002D6F1B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565DEA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鍾騰葦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教練</w:t>
            </w:r>
          </w:p>
        </w:tc>
        <w:tc>
          <w:tcPr>
            <w:tcW w:w="2551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判例分析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鍾榮朕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518" w:type="dxa"/>
            <w:gridSpan w:val="2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實務操作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鍾榮朕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</w:tr>
      <w:tr w:rsidR="006D053D" w:rsidRPr="003F3F6F" w:rsidTr="00565DEA">
        <w:trPr>
          <w:trHeight w:val="719"/>
        </w:trPr>
        <w:tc>
          <w:tcPr>
            <w:tcW w:w="2012" w:type="dxa"/>
            <w:vAlign w:val="center"/>
          </w:tcPr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Cs w:val="28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  <w:t>12:00~13:30</w:t>
            </w:r>
          </w:p>
        </w:tc>
        <w:tc>
          <w:tcPr>
            <w:tcW w:w="7560" w:type="dxa"/>
            <w:gridSpan w:val="4"/>
            <w:vAlign w:val="center"/>
          </w:tcPr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午</w:t>
            </w:r>
            <w:r w:rsidRPr="0092646A">
              <w:rPr>
                <w:rFonts w:ascii="標楷體" w:eastAsia="標楷體" w:hAnsi="標楷體" w:cs="新細明體"/>
                <w:bCs/>
                <w:kern w:val="0"/>
                <w:sz w:val="28"/>
              </w:rPr>
              <w:t xml:space="preserve">  </w:t>
            </w: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餐</w:t>
            </w:r>
            <w:r w:rsidRPr="0092646A">
              <w:rPr>
                <w:rFonts w:ascii="標楷體" w:eastAsia="標楷體" w:hAnsi="標楷體" w:cs="新細明體"/>
                <w:bCs/>
                <w:kern w:val="0"/>
                <w:sz w:val="28"/>
              </w:rPr>
              <w:t xml:space="preserve">  </w:t>
            </w: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及</w:t>
            </w:r>
            <w:r w:rsidRPr="0092646A">
              <w:rPr>
                <w:rFonts w:ascii="標楷體" w:eastAsia="標楷體" w:hAnsi="標楷體" w:cs="新細明體"/>
                <w:bCs/>
                <w:kern w:val="0"/>
                <w:sz w:val="28"/>
              </w:rPr>
              <w:t xml:space="preserve">  </w:t>
            </w: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休</w:t>
            </w:r>
            <w:r w:rsidRPr="0092646A">
              <w:rPr>
                <w:rFonts w:ascii="標楷體" w:eastAsia="標楷體" w:hAnsi="標楷體" w:cs="新細明體"/>
                <w:bCs/>
                <w:kern w:val="0"/>
                <w:sz w:val="28"/>
              </w:rPr>
              <w:t xml:space="preserve">  </w:t>
            </w: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息</w:t>
            </w:r>
          </w:p>
        </w:tc>
      </w:tr>
      <w:tr w:rsidR="006D053D" w:rsidRPr="003F3F6F" w:rsidTr="00565DEA">
        <w:trPr>
          <w:trHeight w:val="2264"/>
        </w:trPr>
        <w:tc>
          <w:tcPr>
            <w:tcW w:w="2012" w:type="dxa"/>
            <w:vAlign w:val="center"/>
          </w:tcPr>
          <w:p w:rsidR="006D053D" w:rsidRPr="0092646A" w:rsidRDefault="006D053D" w:rsidP="00565D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</w:rPr>
              <w:t>13:30~15:10</w:t>
            </w:r>
          </w:p>
        </w:tc>
        <w:tc>
          <w:tcPr>
            <w:tcW w:w="2491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裁判職責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陳美貞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693" w:type="dxa"/>
            <w:gridSpan w:val="2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判例分析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鍾榮朕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376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學科測驗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鍾騰葦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</w:tr>
      <w:tr w:rsidR="006D053D" w:rsidRPr="003F3F6F" w:rsidTr="00565DEA">
        <w:trPr>
          <w:trHeight w:val="2264"/>
        </w:trPr>
        <w:tc>
          <w:tcPr>
            <w:tcW w:w="2012" w:type="dxa"/>
            <w:vAlign w:val="center"/>
          </w:tcPr>
          <w:p w:rsidR="006D053D" w:rsidRPr="0092646A" w:rsidRDefault="006D053D" w:rsidP="00565D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2646A">
              <w:rPr>
                <w:rFonts w:ascii="標楷體" w:eastAsia="標楷體" w:hAnsi="標楷體" w:cs="新細明體"/>
                <w:b/>
                <w:bCs/>
                <w:kern w:val="0"/>
              </w:rPr>
              <w:t>15:20~17:00</w:t>
            </w:r>
          </w:p>
        </w:tc>
        <w:tc>
          <w:tcPr>
            <w:tcW w:w="2491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裁判技術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陳美貞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693" w:type="dxa"/>
            <w:gridSpan w:val="2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  <w:sz w:val="28"/>
              </w:rPr>
              <w:t>實務操作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</w:rPr>
            </w:pP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鍾榮朕</w:t>
            </w:r>
            <w:r w:rsidRPr="003F3F6F">
              <w:rPr>
                <w:rFonts w:eastAsia="標楷體"/>
                <w:szCs w:val="28"/>
              </w:rPr>
              <w:t xml:space="preserve"> </w:t>
            </w:r>
            <w:r w:rsidRPr="003F3F6F">
              <w:rPr>
                <w:rFonts w:eastAsia="標楷體" w:hint="eastAsia"/>
                <w:szCs w:val="28"/>
              </w:rPr>
              <w:t>老師</w:t>
            </w:r>
          </w:p>
        </w:tc>
        <w:tc>
          <w:tcPr>
            <w:tcW w:w="2376" w:type="dxa"/>
            <w:vAlign w:val="center"/>
          </w:tcPr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</w:rPr>
              <w:t>學科測驗解說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</w:rPr>
              <w:t>討論及結訓典禮</w:t>
            </w: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D053D" w:rsidRPr="0092646A" w:rsidRDefault="006D053D" w:rsidP="00565DE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2646A">
              <w:rPr>
                <w:rFonts w:ascii="標楷體" w:eastAsia="標楷體" w:hAnsi="標楷體" w:cs="新細明體" w:hint="eastAsia"/>
                <w:bCs/>
                <w:kern w:val="0"/>
              </w:rPr>
              <w:t>徐列燈</w:t>
            </w:r>
            <w:r w:rsidRPr="0092646A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Pr="0092646A">
              <w:rPr>
                <w:rFonts w:ascii="標楷體" w:eastAsia="標楷體" w:hAnsi="標楷體" w:cs="新細明體" w:hint="eastAsia"/>
                <w:bCs/>
                <w:kern w:val="0"/>
              </w:rPr>
              <w:t>總幹事</w:t>
            </w:r>
          </w:p>
          <w:p w:rsidR="006D053D" w:rsidRPr="003F3F6F" w:rsidRDefault="006D053D" w:rsidP="001D2E53">
            <w:pPr>
              <w:spacing w:afterLines="50" w:after="18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3F6F">
              <w:rPr>
                <w:rFonts w:eastAsia="標楷體" w:hint="eastAsia"/>
                <w:szCs w:val="28"/>
              </w:rPr>
              <w:t>鍾騰葦</w:t>
            </w:r>
            <w:r w:rsidRPr="003F3F6F">
              <w:rPr>
                <w:rFonts w:eastAsia="標楷體"/>
                <w:szCs w:val="28"/>
              </w:rPr>
              <w:t xml:space="preserve">   </w:t>
            </w:r>
            <w:r w:rsidRPr="003F3F6F">
              <w:rPr>
                <w:rFonts w:eastAsia="標楷體" w:hint="eastAsia"/>
                <w:szCs w:val="28"/>
              </w:rPr>
              <w:t>教練</w:t>
            </w:r>
          </w:p>
        </w:tc>
      </w:tr>
    </w:tbl>
    <w:p w:rsidR="006D053D" w:rsidRPr="001C51CE" w:rsidRDefault="006D053D" w:rsidP="001C51CE">
      <w:pPr>
        <w:widowControl/>
        <w:ind w:firstLine="450"/>
        <w:rPr>
          <w:rFonts w:asci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講習地點：桃園市祥安</w:t>
      </w:r>
      <w:r w:rsidRPr="001C51C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國小</w:t>
      </w:r>
    </w:p>
    <w:p w:rsidR="006D053D" w:rsidRDefault="006D053D" w:rsidP="00BA7BF0">
      <w:pPr>
        <w:widowControl/>
        <w:ind w:firstLine="30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D053D" w:rsidRPr="001C51CE" w:rsidRDefault="006D053D" w:rsidP="00BA7BF0">
      <w:pPr>
        <w:widowControl/>
        <w:ind w:firstLine="300"/>
        <w:jc w:val="center"/>
        <w:rPr>
          <w:rFonts w:ascii="新細明體" w:cs="新細明體"/>
          <w:kern w:val="0"/>
          <w:szCs w:val="24"/>
        </w:rPr>
      </w:pP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中華民國曲棍球協會</w:t>
      </w:r>
      <w:r w:rsidRPr="001C51CE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6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C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級裁判講習會</w:t>
      </w:r>
      <w:r w:rsidRPr="001C51CE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-</w:t>
      </w:r>
      <w:r w:rsidRPr="001C51C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報名表</w:t>
      </w:r>
    </w:p>
    <w:tbl>
      <w:tblPr>
        <w:tblW w:w="99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96"/>
        <w:gridCol w:w="397"/>
        <w:gridCol w:w="397"/>
        <w:gridCol w:w="397"/>
        <w:gridCol w:w="397"/>
        <w:gridCol w:w="397"/>
        <w:gridCol w:w="266"/>
        <w:gridCol w:w="131"/>
        <w:gridCol w:w="397"/>
        <w:gridCol w:w="225"/>
        <w:gridCol w:w="172"/>
        <w:gridCol w:w="114"/>
        <w:gridCol w:w="283"/>
        <w:gridCol w:w="511"/>
        <w:gridCol w:w="1757"/>
        <w:gridCol w:w="2296"/>
      </w:tblGrid>
      <w:tr w:rsidR="006D053D" w:rsidRPr="003F3F6F" w:rsidTr="00565DEA">
        <w:trPr>
          <w:cantSplit/>
          <w:trHeight w:val="157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姓</w:t>
            </w:r>
            <w:r w:rsidRPr="003F3F6F">
              <w:rPr>
                <w:rFonts w:ascii="標楷體" w:eastAsia="標楷體" w:hAnsi="標楷體"/>
                <w:bCs/>
              </w:rPr>
              <w:t xml:space="preserve">   </w:t>
            </w:r>
            <w:r w:rsidRPr="003F3F6F">
              <w:rPr>
                <w:rFonts w:ascii="標楷體" w:eastAsia="標楷體" w:hAnsi="標楷體" w:hint="eastAsia"/>
                <w:bCs/>
              </w:rPr>
              <w:t>名</w:t>
            </w:r>
          </w:p>
        </w:tc>
        <w:tc>
          <w:tcPr>
            <w:tcW w:w="264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1D2E53">
            <w:pPr>
              <w:spacing w:beforeLines="30" w:before="108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中文</w:t>
            </w:r>
          </w:p>
        </w:tc>
        <w:tc>
          <w:tcPr>
            <w:tcW w:w="132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</w:rPr>
            </w:pPr>
            <w:r w:rsidRPr="003F3F6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</w:rPr>
            </w:pPr>
            <w:r w:rsidRPr="003F3F6F">
              <w:rPr>
                <w:rFonts w:ascii="標楷體" w:eastAsia="標楷體" w:hAnsi="標楷體" w:hint="eastAsia"/>
              </w:rPr>
              <w:t>民國</w:t>
            </w:r>
            <w:r w:rsidRPr="003F3F6F">
              <w:rPr>
                <w:rFonts w:ascii="標楷體" w:eastAsia="標楷體" w:hAnsi="標楷體"/>
              </w:rPr>
              <w:t xml:space="preserve">   </w:t>
            </w:r>
            <w:r w:rsidRPr="003F3F6F">
              <w:rPr>
                <w:rFonts w:ascii="標楷體" w:eastAsia="標楷體" w:hAnsi="標楷體" w:hint="eastAsia"/>
              </w:rPr>
              <w:t>年</w:t>
            </w:r>
            <w:r w:rsidRPr="003F3F6F">
              <w:rPr>
                <w:rFonts w:ascii="標楷體" w:eastAsia="標楷體" w:hAnsi="標楷體"/>
              </w:rPr>
              <w:t xml:space="preserve">   </w:t>
            </w:r>
            <w:r w:rsidRPr="003F3F6F">
              <w:rPr>
                <w:rFonts w:ascii="標楷體" w:eastAsia="標楷體" w:hAnsi="標楷體" w:hint="eastAsia"/>
              </w:rPr>
              <w:t>月</w:t>
            </w:r>
            <w:r w:rsidRPr="003F3F6F">
              <w:rPr>
                <w:rFonts w:ascii="標楷體" w:eastAsia="標楷體" w:hAnsi="標楷體"/>
              </w:rPr>
              <w:t xml:space="preserve">  </w:t>
            </w:r>
            <w:r w:rsidRPr="003F3F6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繳交</w:t>
            </w:r>
            <w:r w:rsidRPr="003F3F6F">
              <w:rPr>
                <w:rFonts w:ascii="標楷體" w:eastAsia="標楷體" w:hAnsi="標楷體"/>
                <w:bCs/>
              </w:rPr>
              <w:t>2</w:t>
            </w:r>
            <w:r w:rsidRPr="003F3F6F">
              <w:rPr>
                <w:rFonts w:ascii="標楷體" w:eastAsia="標楷體" w:hAnsi="標楷體" w:hint="eastAsia"/>
                <w:bCs/>
              </w:rPr>
              <w:t>吋照片</w:t>
            </w:r>
            <w:r w:rsidRPr="003F3F6F">
              <w:rPr>
                <w:rFonts w:ascii="標楷體" w:eastAsia="標楷體" w:hAnsi="標楷體"/>
                <w:bCs/>
              </w:rPr>
              <w:t xml:space="preserve">2 </w:t>
            </w:r>
            <w:r w:rsidRPr="003F3F6F">
              <w:rPr>
                <w:rFonts w:ascii="標楷體" w:eastAsia="標楷體" w:hAnsi="標楷體" w:hint="eastAsia"/>
                <w:bCs/>
              </w:rPr>
              <w:t>張</w:t>
            </w:r>
          </w:p>
          <w:p w:rsidR="006D053D" w:rsidRPr="003F3F6F" w:rsidRDefault="006D053D" w:rsidP="00565DEA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/>
                <w:bCs/>
              </w:rPr>
              <w:t>(</w:t>
            </w:r>
            <w:r w:rsidRPr="003F3F6F">
              <w:rPr>
                <w:rFonts w:ascii="標楷體" w:eastAsia="標楷體" w:hAnsi="標楷體" w:hint="eastAsia"/>
                <w:bCs/>
              </w:rPr>
              <w:t>一張黏貼、一張浮</w:t>
            </w:r>
            <w:r w:rsidRPr="003F3F6F">
              <w:rPr>
                <w:rFonts w:ascii="標楷體" w:eastAsia="標楷體" w:hAnsi="標楷體"/>
                <w:bCs/>
              </w:rPr>
              <w:t xml:space="preserve"> </w:t>
            </w:r>
          </w:p>
          <w:p w:rsidR="006D053D" w:rsidRPr="003F3F6F" w:rsidRDefault="006D053D" w:rsidP="00565DEA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/>
                <w:bCs/>
              </w:rPr>
              <w:t xml:space="preserve"> </w:t>
            </w:r>
            <w:r w:rsidRPr="003F3F6F">
              <w:rPr>
                <w:rFonts w:ascii="標楷體" w:eastAsia="標楷體" w:hAnsi="標楷體" w:hint="eastAsia"/>
                <w:bCs/>
              </w:rPr>
              <w:t>貼，背面請書明姓名</w:t>
            </w:r>
          </w:p>
          <w:p w:rsidR="006D053D" w:rsidRPr="003F3F6F" w:rsidRDefault="006D053D" w:rsidP="00565DE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F3F6F">
              <w:rPr>
                <w:rFonts w:ascii="標楷體" w:eastAsia="標楷體" w:hAnsi="標楷體"/>
                <w:bCs/>
              </w:rPr>
              <w:t xml:space="preserve"> </w:t>
            </w:r>
            <w:r w:rsidRPr="003F3F6F">
              <w:rPr>
                <w:rFonts w:ascii="標楷體" w:eastAsia="標楷體" w:hAnsi="標楷體" w:hint="eastAsia"/>
                <w:bCs/>
              </w:rPr>
              <w:t>及身分證號碼</w:t>
            </w:r>
            <w:r w:rsidRPr="003F3F6F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6D053D" w:rsidRPr="003F3F6F" w:rsidTr="00565DEA">
        <w:trPr>
          <w:cantSplit/>
          <w:trHeight w:val="70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D053D" w:rsidRPr="003F3F6F" w:rsidTr="00565DEA">
        <w:trPr>
          <w:cantSplit/>
          <w:trHeight w:val="71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最高學歷</w:t>
            </w:r>
          </w:p>
        </w:tc>
        <w:tc>
          <w:tcPr>
            <w:tcW w:w="62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2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D053D" w:rsidRPr="003F3F6F" w:rsidTr="00EF64F8">
        <w:trPr>
          <w:cantSplit/>
          <w:trHeight w:val="899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服務單位</w:t>
            </w:r>
          </w:p>
        </w:tc>
        <w:tc>
          <w:tcPr>
            <w:tcW w:w="85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D053D" w:rsidRPr="003F3F6F" w:rsidTr="00EF64F8">
        <w:trPr>
          <w:cantSplit/>
          <w:trHeight w:val="9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3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/>
                <w:bCs/>
                <w:sz w:val="28"/>
                <w:szCs w:val="28"/>
              </w:rPr>
              <w:t>(O)</w:t>
            </w: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手機</w:t>
            </w:r>
          </w:p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3F3F6F">
              <w:rPr>
                <w:rFonts w:ascii="標楷體" w:eastAsia="標楷體" w:hAnsi="標楷體"/>
                <w:bCs/>
                <w:sz w:val="20"/>
              </w:rPr>
              <w:t>(</w:t>
            </w:r>
            <w:r w:rsidRPr="003F3F6F">
              <w:rPr>
                <w:rFonts w:ascii="標楷體" w:eastAsia="標楷體" w:hAnsi="標楷體" w:hint="eastAsia"/>
                <w:bCs/>
                <w:sz w:val="20"/>
              </w:rPr>
              <w:t>必填</w:t>
            </w:r>
            <w:r w:rsidRPr="003F3F6F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4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D053D" w:rsidRPr="003F3F6F" w:rsidTr="00565DEA">
        <w:trPr>
          <w:cantSplit/>
          <w:trHeight w:val="9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5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Webdings" w:hint="eastAsia"/>
                <w:bCs/>
                <w:sz w:val="28"/>
                <w:szCs w:val="28"/>
              </w:rPr>
              <w:sym w:font="Webdings" w:char="F09B"/>
            </w:r>
            <w:r w:rsidRPr="003F3F6F">
              <w:rPr>
                <w:rFonts w:ascii="標楷體" w:eastAsia="標楷體" w:hAnsi="Wingdings" w:hint="eastAsia"/>
                <w:bCs/>
                <w:sz w:val="32"/>
                <w:szCs w:val="32"/>
              </w:rPr>
              <w:sym w:font="Wingdings" w:char="F0A8"/>
            </w:r>
            <w:r w:rsidRPr="003F3F6F">
              <w:rPr>
                <w:rFonts w:ascii="標楷體" w:eastAsia="標楷體" w:hAnsi="Wingdings" w:hint="eastAsia"/>
                <w:bCs/>
                <w:sz w:val="32"/>
                <w:szCs w:val="32"/>
              </w:rPr>
              <w:sym w:font="Wingdings" w:char="F0A8"/>
            </w:r>
            <w:r w:rsidRPr="003F3F6F">
              <w:rPr>
                <w:rFonts w:ascii="標楷體" w:eastAsia="標楷體" w:hAnsi="Wingdings" w:hint="eastAsia"/>
                <w:bCs/>
                <w:sz w:val="32"/>
                <w:szCs w:val="32"/>
              </w:rPr>
              <w:sym w:font="Wingdings" w:char="F0A8"/>
            </w:r>
          </w:p>
        </w:tc>
      </w:tr>
      <w:tr w:rsidR="006D053D" w:rsidRPr="003F3F6F" w:rsidTr="00EF64F8">
        <w:trPr>
          <w:cantSplit/>
          <w:trHeight w:val="100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/>
                <w:bCs/>
              </w:rPr>
              <w:t xml:space="preserve">E-mail </w:t>
            </w:r>
          </w:p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3F3F6F">
              <w:rPr>
                <w:rFonts w:ascii="標楷體" w:eastAsia="標楷體" w:hAnsi="標楷體"/>
                <w:bCs/>
                <w:sz w:val="20"/>
              </w:rPr>
              <w:t>(</w:t>
            </w:r>
            <w:r w:rsidRPr="003F3F6F">
              <w:rPr>
                <w:rFonts w:ascii="標楷體" w:eastAsia="標楷體" w:hAnsi="標楷體" w:hint="eastAsia"/>
                <w:bCs/>
                <w:sz w:val="20"/>
              </w:rPr>
              <w:t>必填</w:t>
            </w:r>
            <w:r w:rsidRPr="003F3F6F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5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053D" w:rsidRPr="003F3F6F" w:rsidRDefault="006D053D" w:rsidP="00565DEA">
            <w:pPr>
              <w:jc w:val="both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Wingdings" w:hint="eastAsia"/>
                <w:bCs/>
                <w:szCs w:val="24"/>
              </w:rPr>
              <w:sym w:font="Wingdings" w:char="F02A"/>
            </w:r>
          </w:p>
        </w:tc>
      </w:tr>
      <w:tr w:rsidR="006D053D" w:rsidRPr="003F3F6F" w:rsidTr="00EF64F8">
        <w:trPr>
          <w:cantSplit/>
          <w:trHeight w:val="125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EF64F8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請</w:t>
            </w:r>
          </w:p>
          <w:p w:rsidR="006D053D" w:rsidRPr="003F3F6F" w:rsidRDefault="006D053D" w:rsidP="00EF64F8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勾</w:t>
            </w:r>
          </w:p>
          <w:p w:rsidR="006D053D" w:rsidRPr="003F3F6F" w:rsidRDefault="006D053D" w:rsidP="006A5592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</w:rPr>
              <w:t>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 w:hint="eastAsia"/>
                <w:bCs/>
                <w:sz w:val="28"/>
              </w:rPr>
              <w:t>膳食</w:t>
            </w:r>
          </w:p>
        </w:tc>
        <w:tc>
          <w:tcPr>
            <w:tcW w:w="8533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F3F6F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</w:t>
            </w: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r w:rsidRPr="003F3F6F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</w:t>
            </w: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  <w:r w:rsidRPr="003F3F6F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</w:p>
        </w:tc>
      </w:tr>
      <w:tr w:rsidR="006D053D" w:rsidRPr="003F3F6F" w:rsidTr="00EF64F8">
        <w:trPr>
          <w:cantSplit/>
          <w:trHeight w:val="4749"/>
        </w:trPr>
        <w:tc>
          <w:tcPr>
            <w:tcW w:w="5104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請黏貼</w:t>
            </w:r>
          </w:p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身分證正面影印本</w:t>
            </w:r>
          </w:p>
        </w:tc>
        <w:tc>
          <w:tcPr>
            <w:tcW w:w="484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請黏貼</w:t>
            </w:r>
          </w:p>
          <w:p w:rsidR="006D053D" w:rsidRPr="003F3F6F" w:rsidRDefault="006D053D" w:rsidP="00565DE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F3F6F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身分證反面影印本</w:t>
            </w:r>
          </w:p>
        </w:tc>
      </w:tr>
    </w:tbl>
    <w:p w:rsidR="006D053D" w:rsidRPr="00EF64F8" w:rsidRDefault="006D053D"/>
    <w:sectPr w:rsidR="006D053D" w:rsidRPr="00EF64F8" w:rsidSect="00EF64F8">
      <w:pgSz w:w="11906" w:h="16838"/>
      <w:pgMar w:top="1134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0F" w:rsidRDefault="0087390F" w:rsidP="00D7136C">
      <w:r>
        <w:separator/>
      </w:r>
    </w:p>
  </w:endnote>
  <w:endnote w:type="continuationSeparator" w:id="0">
    <w:p w:rsidR="0087390F" w:rsidRDefault="0087390F" w:rsidP="00D7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0F" w:rsidRDefault="0087390F" w:rsidP="00D7136C">
      <w:r>
        <w:separator/>
      </w:r>
    </w:p>
  </w:footnote>
  <w:footnote w:type="continuationSeparator" w:id="0">
    <w:p w:rsidR="0087390F" w:rsidRDefault="0087390F" w:rsidP="00D7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C91"/>
    <w:multiLevelType w:val="hybridMultilevel"/>
    <w:tmpl w:val="A630EFD2"/>
    <w:lvl w:ilvl="0" w:tplc="E66AED84">
      <w:start w:val="1"/>
      <w:numFmt w:val="decimal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282D0F9D"/>
    <w:multiLevelType w:val="hybridMultilevel"/>
    <w:tmpl w:val="B352BCB0"/>
    <w:lvl w:ilvl="0" w:tplc="2674A7D8">
      <w:start w:val="1"/>
      <w:numFmt w:val="taiwaneseCountingThousand"/>
      <w:lvlText w:val="(%1)"/>
      <w:lvlJc w:val="left"/>
      <w:pPr>
        <w:ind w:left="1406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  <w:rPr>
        <w:rFonts w:cs="Times New Roman"/>
      </w:rPr>
    </w:lvl>
  </w:abstractNum>
  <w:abstractNum w:abstractNumId="2">
    <w:nsid w:val="4A380B27"/>
    <w:multiLevelType w:val="hybridMultilevel"/>
    <w:tmpl w:val="27DA26F4"/>
    <w:lvl w:ilvl="0" w:tplc="78F0316A">
      <w:start w:val="1"/>
      <w:numFmt w:val="taiwaneseCountingThousand"/>
      <w:lvlText w:val="(%1)"/>
      <w:lvlJc w:val="left"/>
      <w:pPr>
        <w:ind w:left="1455" w:hanging="720"/>
      </w:pPr>
      <w:rPr>
        <w:rFonts w:cs="新細明體" w:hint="default"/>
        <w:color w:val="000000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CE"/>
    <w:rsid w:val="00025342"/>
    <w:rsid w:val="00046ED2"/>
    <w:rsid w:val="000653C4"/>
    <w:rsid w:val="000F3860"/>
    <w:rsid w:val="000F45D8"/>
    <w:rsid w:val="00136157"/>
    <w:rsid w:val="001443DB"/>
    <w:rsid w:val="001445F5"/>
    <w:rsid w:val="001C51CE"/>
    <w:rsid w:val="001D2E53"/>
    <w:rsid w:val="001E60D7"/>
    <w:rsid w:val="00226486"/>
    <w:rsid w:val="00280464"/>
    <w:rsid w:val="002D6F1B"/>
    <w:rsid w:val="002F3882"/>
    <w:rsid w:val="00316CF9"/>
    <w:rsid w:val="00381EAF"/>
    <w:rsid w:val="003D7321"/>
    <w:rsid w:val="003F3F6F"/>
    <w:rsid w:val="00401A44"/>
    <w:rsid w:val="004111D6"/>
    <w:rsid w:val="00465E4A"/>
    <w:rsid w:val="00467C0B"/>
    <w:rsid w:val="00477BCA"/>
    <w:rsid w:val="004A7670"/>
    <w:rsid w:val="004B06EF"/>
    <w:rsid w:val="004B4877"/>
    <w:rsid w:val="00554C9B"/>
    <w:rsid w:val="00565DEA"/>
    <w:rsid w:val="0057425D"/>
    <w:rsid w:val="005D6424"/>
    <w:rsid w:val="0065507B"/>
    <w:rsid w:val="006A5592"/>
    <w:rsid w:val="006D053D"/>
    <w:rsid w:val="0071195C"/>
    <w:rsid w:val="007905AE"/>
    <w:rsid w:val="007D3EA2"/>
    <w:rsid w:val="00862A2A"/>
    <w:rsid w:val="0087390F"/>
    <w:rsid w:val="008C723D"/>
    <w:rsid w:val="008D72F7"/>
    <w:rsid w:val="0092646A"/>
    <w:rsid w:val="00930CEB"/>
    <w:rsid w:val="00A54632"/>
    <w:rsid w:val="00BA7BF0"/>
    <w:rsid w:val="00BC6D65"/>
    <w:rsid w:val="00BE6514"/>
    <w:rsid w:val="00C644F0"/>
    <w:rsid w:val="00CC49ED"/>
    <w:rsid w:val="00D0058B"/>
    <w:rsid w:val="00D10944"/>
    <w:rsid w:val="00D7136C"/>
    <w:rsid w:val="00DC2E2D"/>
    <w:rsid w:val="00E35A5C"/>
    <w:rsid w:val="00EA409E"/>
    <w:rsid w:val="00ED108C"/>
    <w:rsid w:val="00EF64F8"/>
    <w:rsid w:val="00F42A9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C51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rsid w:val="001C51C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71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7136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71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7136C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C644F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99"/>
    <w:qFormat/>
    <w:rsid w:val="00467C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C51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rsid w:val="001C51C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71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7136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71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7136C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C644F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99"/>
    <w:qFormat/>
    <w:rsid w:val="00467C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91">
          <w:marLeft w:val="1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9977;)%20&#22577;&#21517;&#34920;&#35531;&#23492;&#33267;wei2129@mail.saes.tyc.edu.tw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中華民國曲棍球協會106年C級曲棍球裁判講習會-實施辦法</dc:title>
  <dc:creator>USER</dc:creator>
  <cp:lastModifiedBy>admin</cp:lastModifiedBy>
  <cp:revision>2</cp:revision>
  <dcterms:created xsi:type="dcterms:W3CDTF">2017-01-03T02:50:00Z</dcterms:created>
  <dcterms:modified xsi:type="dcterms:W3CDTF">2017-01-03T02:50:00Z</dcterms:modified>
</cp:coreProperties>
</file>