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C8" w:rsidRPr="00FC6A7E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bookmarkStart w:id="0" w:name="_GoBack"/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朝陽科技大學</w:t>
      </w:r>
      <w:r w:rsidR="004B5E3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2</w:t>
      </w:r>
      <w:r w:rsidR="008545C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中小學校長、主任專業成長班</w:t>
      </w: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招生簡章</w:t>
      </w:r>
    </w:p>
    <w:bookmarkEnd w:id="0"/>
    <w:p w:rsidR="00997096" w:rsidRPr="00FC6A7E" w:rsidRDefault="003E3310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（第二期）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目標：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提升中小學教師校務經營能力，培育校長、主任人才。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擴展教師學校經營視野，充實校長、主任實務經驗。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開展教師推動校務行政之能力，發展教師領導才能。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主辦單位：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朝陽科技大學師資培育中心。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開設班別：</w:t>
      </w:r>
    </w:p>
    <w:p w:rsidR="00997096" w:rsidRPr="00FC6A7E" w:rsidRDefault="008545C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2017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中小學校長、主任專業成長班。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招生對象：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公、私立中小學教師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30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開班起訖時間：</w:t>
      </w:r>
    </w:p>
    <w:p w:rsidR="00997096" w:rsidRPr="00FC6A7E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年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至</w:t>
      </w:r>
      <w:r w:rsidR="00B1378C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23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止，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共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週，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每週六上午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9: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00-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:30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課程內容：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（一）教育專題講座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探討教育政策與時事、學校經營與管理、校長角色與領導等教育與學校行政重要議題，邀請學界專家或教育行政機構首長，以專題講座方式進行授課。（此部分邀請教授均為該領域翹楚專家－有請大師點燈）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（二）教育專題實務演練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針對歷屆甄選試題，進行試題分析，選取常考之熱門議題，邀請實務界之資深師傅校長，帶領進行筆試模擬寫作，並進行個別指導回饋。（此部分預計由有帶領校長甄選經驗之師傅校長進行筆試演練）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（三）模擬口試演練</w:t>
      </w:r>
    </w:p>
    <w:p w:rsidR="00FC6A7E" w:rsidRPr="00FC6A7E" w:rsidRDefault="00FC6A7E" w:rsidP="00FC6A7E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安排擬真情境的口試演練，邀請實務經驗豐富的委員，以多對一方式，進行個別指導回饋。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（四）自傳履歷撰寫指導</w:t>
      </w:r>
    </w:p>
    <w:p w:rsidR="00FC6A7E" w:rsidRPr="00FC6A7E" w:rsidRDefault="00FC6A7E" w:rsidP="00FC6A7E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由學員試寫自傳履歷，邀請實務經驗豐富之委員討論回饋。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（五）課後輔導</w:t>
      </w:r>
    </w:p>
    <w:p w:rsidR="00FC6A7E" w:rsidRPr="00FC6A7E" w:rsidRDefault="00FC6A7E" w:rsidP="00FC6A7E">
      <w:pPr>
        <w:pStyle w:val="a3"/>
        <w:ind w:leftChars="300" w:left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依個人需要，由師傅校長於課後進行更多次的筆試考古題練習，累積答題技巧。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師資：</w:t>
      </w:r>
    </w:p>
    <w:p w:rsidR="00997096" w:rsidRPr="00FC6A7E" w:rsidRDefault="00BB1231" w:rsidP="00997096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邀請國內知名</w:t>
      </w:r>
      <w:r w:rsidRPr="00FC6A7E">
        <w:rPr>
          <w:rFonts w:ascii="Times New Roman" w:eastAsia="標楷體" w:hAnsi="Times New Roman" w:hint="eastAsia"/>
          <w:szCs w:val="24"/>
        </w:rPr>
        <w:t>學者、教育行政主管</w:t>
      </w:r>
      <w:r w:rsidR="00997096" w:rsidRPr="00FC6A7E">
        <w:rPr>
          <w:rFonts w:ascii="Times New Roman" w:eastAsia="標楷體" w:hAnsi="Times New Roman"/>
          <w:szCs w:val="24"/>
        </w:rPr>
        <w:t>及具實務經驗之中小學校長擔任，詳細師資</w:t>
      </w:r>
      <w:r w:rsidRPr="00FC6A7E">
        <w:rPr>
          <w:rFonts w:ascii="Times New Roman" w:eastAsia="標楷體" w:hAnsi="Times New Roman" w:hint="eastAsia"/>
          <w:szCs w:val="24"/>
        </w:rPr>
        <w:t>請見授課與</w:t>
      </w:r>
      <w:r w:rsidR="00997096" w:rsidRPr="00FC6A7E">
        <w:rPr>
          <w:rFonts w:ascii="Times New Roman" w:eastAsia="標楷體" w:hAnsi="Times New Roman" w:hint="eastAsia"/>
          <w:szCs w:val="24"/>
        </w:rPr>
        <w:t>師資一覽表</w:t>
      </w:r>
      <w:r w:rsidR="009B4D78" w:rsidRPr="00FC6A7E">
        <w:rPr>
          <w:rFonts w:ascii="Times New Roman" w:eastAsia="標楷體" w:hAnsi="Times New Roman" w:hint="eastAsia"/>
          <w:szCs w:val="24"/>
        </w:rPr>
        <w:t>（表列授課師資與時間</w:t>
      </w:r>
      <w:r w:rsidR="009B4D78" w:rsidRPr="00FC6A7E">
        <w:rPr>
          <w:rFonts w:ascii="Times New Roman" w:eastAsia="標楷體" w:hAnsi="Times New Roman"/>
          <w:szCs w:val="24"/>
        </w:rPr>
        <w:t>，</w:t>
      </w:r>
      <w:r w:rsidR="009B4D78" w:rsidRPr="00FC6A7E">
        <w:rPr>
          <w:rFonts w:ascii="Times New Roman" w:eastAsia="標楷體" w:hAnsi="Times New Roman" w:hint="eastAsia"/>
          <w:szCs w:val="24"/>
        </w:rPr>
        <w:t>得依實際狀況彈性調整）</w:t>
      </w:r>
      <w:r w:rsidR="00997096" w:rsidRPr="00FC6A7E">
        <w:rPr>
          <w:rFonts w:ascii="Times New Roman" w:eastAsia="標楷體" w:hAnsi="Times New Roman" w:hint="eastAsia"/>
          <w:szCs w:val="24"/>
        </w:rPr>
        <w:t>。</w:t>
      </w:r>
    </w:p>
    <w:p w:rsidR="00997096" w:rsidRPr="00FC6A7E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上課地點：</w:t>
      </w:r>
    </w:p>
    <w:p w:rsidR="00997096" w:rsidRPr="00FC6A7E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lastRenderedPageBreak/>
        <w:t>朝陽科技大學校</w:t>
      </w:r>
      <w:r w:rsidR="00872DAE" w:rsidRPr="00FC6A7E">
        <w:rPr>
          <w:rFonts w:ascii="Times New Roman" w:eastAsia="標楷體" w:hAnsi="Times New Roman" w:cs="Times New Roman" w:hint="eastAsia"/>
          <w:color w:val="auto"/>
          <w:kern w:val="2"/>
        </w:rPr>
        <w:t>人文科技大樓</w:t>
      </w:r>
      <w:r w:rsidR="002C49DF" w:rsidRPr="00FC6A7E">
        <w:rPr>
          <w:rFonts w:ascii="Times New Roman" w:eastAsia="標楷體" w:hAnsi="Times New Roman" w:cs="Times New Roman" w:hint="eastAsia"/>
          <w:color w:val="auto"/>
          <w:kern w:val="2"/>
        </w:rPr>
        <w:t xml:space="preserve"> </w:t>
      </w:r>
      <w:r w:rsidR="00BB1231" w:rsidRPr="00FC6A7E">
        <w:rPr>
          <w:rFonts w:ascii="Times New Roman" w:eastAsia="標楷體" w:hAnsi="Times New Roman" w:cs="Times New Roman" w:hint="eastAsia"/>
          <w:color w:val="auto"/>
          <w:kern w:val="2"/>
        </w:rPr>
        <w:t>G-</w:t>
      </w:r>
      <w:r w:rsidR="0018420B" w:rsidRPr="00FC6A7E">
        <w:rPr>
          <w:rFonts w:ascii="Times New Roman" w:eastAsia="標楷體" w:hAnsi="Times New Roman" w:cs="Times New Roman" w:hint="eastAsia"/>
          <w:color w:val="auto"/>
          <w:kern w:val="2"/>
        </w:rPr>
        <w:t>439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九、報名</w:t>
      </w:r>
    </w:p>
    <w:p w:rsidR="00FD2C91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FF0000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（一）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網路報名：</w:t>
      </w:r>
      <w:r w:rsidR="00EE4740" w:rsidRPr="00FC6A7E">
        <w:rPr>
          <w:rFonts w:ascii="Times New Roman" w:eastAsia="標楷體" w:hAnsi="Times New Roman" w:cs="Times New Roman" w:hint="eastAsia"/>
          <w:color w:val="auto"/>
          <w:kern w:val="2"/>
        </w:rPr>
        <w:t>網址</w:t>
      </w:r>
      <w:r w:rsidR="006526D1" w:rsidRPr="006526D1">
        <w:t>https://goo.gl/forms/1Vvdn4H6dEqRe95y1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紙本報名：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請填妥報名表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 w:rsidR="006E2085" w:rsidRPr="00FC6A7E">
        <w:rPr>
          <w:rFonts w:ascii="Times New Roman" w:eastAsia="標楷體" w:hAnsi="Times New Roman" w:cs="Times New Roman" w:hint="eastAsia"/>
          <w:color w:val="auto"/>
          <w:kern w:val="2"/>
        </w:rPr>
        <w:t>P.</w:t>
      </w:r>
      <w:r w:rsidR="00536713" w:rsidRPr="00FC6A7E">
        <w:rPr>
          <w:rFonts w:ascii="Times New Roman" w:eastAsia="標楷體" w:hAnsi="Times New Roman" w:cs="Times New Roman" w:hint="eastAsia"/>
          <w:color w:val="auto"/>
          <w:kern w:val="2"/>
        </w:rPr>
        <w:t>6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）相關報名問題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請聯絡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04-23323000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＃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3204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郭俊琨</w:t>
      </w:r>
      <w:r w:rsidR="006912BF" w:rsidRPr="00FC6A7E">
        <w:rPr>
          <w:rFonts w:ascii="Times New Roman" w:eastAsia="標楷體" w:hAnsi="Times New Roman" w:cs="Times New Roman" w:hint="eastAsia"/>
          <w:color w:val="auto"/>
          <w:kern w:val="2"/>
        </w:rPr>
        <w:t>助理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十、收費</w:t>
      </w:r>
    </w:p>
    <w:p w:rsidR="00997096" w:rsidRPr="00FC6A7E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（一）學費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2</w:t>
      </w:r>
      <w:r w:rsidR="000A31BA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2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,</w:t>
      </w:r>
      <w:r w:rsidR="006912BF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00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元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報名費請直接匯入：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銀行名稱：臺灣銀行臺中科學園區分行（金融機構代號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-0042204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戶名：財團法人朝陽科技大學</w:t>
      </w:r>
    </w:p>
    <w:p w:rsidR="00E66AEC" w:rsidRPr="00FC6A7E" w:rsidRDefault="00997096" w:rsidP="00E66AEC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帳戶：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220004055378</w:t>
      </w:r>
    </w:p>
    <w:p w:rsidR="00997096" w:rsidRPr="00FC6A7E" w:rsidRDefault="00997096" w:rsidP="00997096">
      <w:pPr>
        <w:pStyle w:val="Default"/>
        <w:ind w:left="773" w:hangingChars="322" w:hanging="77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）匯款完畢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，請將匯款收據連同報名表傳真至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04-23742380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或掃描成電子檔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並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e-mail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至</w:t>
      </w:r>
      <w:r w:rsidR="00B1378C" w:rsidRPr="00FC6A7E">
        <w:rPr>
          <w:rFonts w:ascii="Times New Roman" w:eastAsia="標楷體" w:hAnsi="Times New Roman" w:cs="Times New Roman"/>
          <w:color w:val="000000" w:themeColor="text1"/>
          <w:kern w:val="2"/>
        </w:rPr>
        <w:t>sboykkss@gmail.com</w:t>
      </w:r>
      <w:r w:rsidR="00B1378C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(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網路報名者僅須回傳匯款收據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)</w:t>
      </w:r>
    </w:p>
    <w:p w:rsidR="00D90D56" w:rsidRPr="00945425" w:rsidRDefault="00486FFA" w:rsidP="00536713">
      <w:pPr>
        <w:autoSpaceDE w:val="0"/>
        <w:autoSpaceDN w:val="0"/>
        <w:adjustRightInd w:val="0"/>
        <w:spacing w:line="400" w:lineRule="atLeast"/>
        <w:ind w:left="773" w:hangingChars="322" w:hanging="773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39196A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曾於之前參加本班別課程者，得選擇性參與本期新開課程，收費</w:t>
      </w:r>
      <w:r w:rsidR="00581E0F" w:rsidRPr="00945425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526D1">
        <w:rPr>
          <w:rFonts w:ascii="Times New Roman" w:eastAsia="標楷體" w:hAnsi="Times New Roman"/>
          <w:color w:val="000000" w:themeColor="text1"/>
          <w:szCs w:val="24"/>
        </w:rPr>
        <w:t>,</w:t>
      </w:r>
      <w:r w:rsidRPr="00945425">
        <w:rPr>
          <w:rFonts w:ascii="Times New Roman" w:eastAsia="標楷體" w:hAnsi="Times New Roman"/>
          <w:color w:val="000000" w:themeColor="text1"/>
          <w:szCs w:val="24"/>
        </w:rPr>
        <w:t>000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元整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</w:t>
      </w:r>
      <w:r w:rsidR="00F247F4" w:rsidRPr="00486FFA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亦可選讀修習所有課程者，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學費得以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F247F4">
        <w:rPr>
          <w:rFonts w:ascii="Times New Roman" w:eastAsia="標楷體" w:hAnsi="Times New Roman"/>
          <w:color w:val="000000" w:themeColor="text1"/>
          <w:szCs w:val="24"/>
        </w:rPr>
        <w:t>5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折優待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；以上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請先依程序報名，伺開辦後辦理折扣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退費。</w:t>
      </w:r>
    </w:p>
    <w:p w:rsidR="00D90D5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十一、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學員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全程參與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本課程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且成績及格者，由本校師資培育中心發給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證明書。</w:t>
      </w:r>
    </w:p>
    <w:p w:rsidR="00997096" w:rsidRPr="00FC6A7E" w:rsidRDefault="00D90D5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十二、未能全程參與本課程者，依實際參與情況</w:t>
      </w:r>
      <w:r w:rsidR="009109CD" w:rsidRPr="00FC6A7E">
        <w:rPr>
          <w:rFonts w:ascii="Times New Roman" w:eastAsia="標楷體" w:hAnsi="Times New Roman" w:hint="eastAsia"/>
          <w:color w:val="000000" w:themeColor="text1"/>
          <w:szCs w:val="24"/>
        </w:rPr>
        <w:t>，於全國教師在職進修網登錄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研習時數</w:t>
      </w:r>
    </w:p>
    <w:p w:rsidR="0099709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十二、本班報名人數超過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20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人始得開班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626D60" w:rsidRPr="00FC6A7E">
        <w:rPr>
          <w:rFonts w:ascii="Times New Roman" w:eastAsia="標楷體" w:hAnsi="Times New Roman"/>
          <w:color w:val="000000" w:themeColor="text1"/>
          <w:szCs w:val="24"/>
        </w:rPr>
        <w:t>本班保留因授課教師個人因素調整課程之權利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03862" w:rsidRDefault="00997096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D03862">
        <w:rPr>
          <w:rFonts w:ascii="Times New Roman" w:eastAsia="標楷體" w:hAnsi="Times New Roman"/>
          <w:color w:val="000000" w:themeColor="text1"/>
          <w:sz w:val="28"/>
        </w:rPr>
        <w:t>2017</w:t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p w:rsidR="00D03862" w:rsidRPr="005F0D65" w:rsidRDefault="00D03862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  <w:r w:rsidR="007C3B76" w:rsidRPr="005F0D65"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D03862" w:rsidRPr="0065276B" w:rsidTr="005A6AFE">
        <w:trPr>
          <w:trHeight w:val="398"/>
        </w:trPr>
        <w:tc>
          <w:tcPr>
            <w:tcW w:w="709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週次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與注意事項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F6D17">
              <w:rPr>
                <w:rFonts w:ascii="Times New Roman" w:eastAsia="標楷體" w:hAnsi="Times New Roman" w:hint="eastAsia"/>
                <w:sz w:val="22"/>
              </w:rPr>
              <w:t>中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6F6D17">
              <w:rPr>
                <w:rFonts w:ascii="Times New Roman" w:eastAsia="標楷體" w:hAnsi="Times New Roman" w:hint="eastAsia"/>
                <w:sz w:val="22"/>
              </w:rPr>
              <w:t>科技大學林海清講座教授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北教育大學鄭崇趁教授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10/</w:t>
            </w:r>
            <w:r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A87372">
              <w:rPr>
                <w:rFonts w:ascii="Times New Roman" w:eastAsia="標楷體" w:hAnsi="Times New Roman" w:hint="eastAsia"/>
                <w:sz w:val="22"/>
              </w:rPr>
              <w:t>教師專業學習社群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國立清華大學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教育與學習科技學系教授兼領導與評鑑中心主任</w:t>
            </w:r>
            <w:r>
              <w:rPr>
                <w:rFonts w:ascii="Times New Roman" w:eastAsia="標楷體" w:hAnsi="Times New Roman" w:hint="eastAsia"/>
                <w:sz w:val="22"/>
              </w:rPr>
              <w:t>顏國樑教授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Merge w:val="restart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校務經營與運作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D03862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新興教育議題與校務運作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當前重要教育政策解析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教育人力發展中心洪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  <w:r w:rsidRPr="00E84DF9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21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794AE7">
              <w:rPr>
                <w:rFonts w:ascii="Times New Roman" w:eastAsia="標楷體" w:hAnsi="Times New Roman" w:hint="eastAsia"/>
                <w:sz w:val="22"/>
              </w:rPr>
              <w:t>卓越特色學校的經營智慧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0/28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46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閱讀與教育（暫訂）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臺中教育大學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語文教育系彭雅玲教授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296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教育局處長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臺中市國小候用校長楊雅娟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苗栗縣中興國小趙文德校長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校長領導新興議題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十二年國教課綱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課程及教學研究中心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D03862" w:rsidRPr="005F0D65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學校創新經營與領導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華盛頓中學</w:t>
            </w: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  <w:r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E544BD" w:rsidRDefault="00D03862" w:rsidP="005A6AFE">
            <w:pPr>
              <w:jc w:val="center"/>
              <w:rPr>
                <w:rFonts w:ascii="Times New Roman" w:eastAsia="標楷體" w:hAnsi="Times New Roman"/>
                <w:spacing w:val="-6"/>
                <w:sz w:val="22"/>
              </w:rPr>
            </w:pPr>
            <w:r w:rsidRPr="00E544BD">
              <w:rPr>
                <w:rFonts w:ascii="Times New Roman" w:eastAsia="標楷體" w:hAnsi="Times New Roman"/>
                <w:spacing w:val="-6"/>
                <w:sz w:val="22"/>
              </w:rPr>
              <w:t>校長甄試試題分析</w:t>
            </w:r>
            <w:r w:rsidRPr="00E544BD">
              <w:rPr>
                <w:rFonts w:ascii="Times New Roman" w:eastAsia="標楷體" w:hAnsi="Times New Roman" w:hint="eastAsia"/>
                <w:spacing w:val="-6"/>
                <w:sz w:val="22"/>
              </w:rPr>
              <w:t>與解題策略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國立中正大學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教育學研究所</w:t>
            </w:r>
            <w:r>
              <w:rPr>
                <w:rFonts w:ascii="Times New Roman" w:eastAsia="標楷體" w:hAnsi="Times New Roman" w:hint="eastAsia"/>
                <w:sz w:val="22"/>
              </w:rPr>
              <w:t>林明地</w:t>
            </w:r>
            <w:r w:rsidRPr="001662BB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</w:tbl>
    <w:p w:rsidR="00394066" w:rsidRPr="00D03862" w:rsidRDefault="00394066" w:rsidP="00D03862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394066" w:rsidRPr="00FC6A7E" w:rsidRDefault="007C3B76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7C3B76">
        <w:rPr>
          <w:rFonts w:ascii="Times New Roman" w:eastAsia="標楷體" w:hAnsi="Times New Roman" w:hint="eastAsia"/>
          <w:color w:val="000000" w:themeColor="text1"/>
          <w:sz w:val="28"/>
        </w:rPr>
        <w:t>＊</w:t>
      </w:r>
      <w:r w:rsidR="007C3ABD">
        <w:rPr>
          <w:rFonts w:ascii="Times New Roman" w:eastAsia="標楷體" w:hAnsi="Times New Roman" w:hint="eastAsia"/>
          <w:color w:val="000000" w:themeColor="text1"/>
          <w:sz w:val="28"/>
        </w:rPr>
        <w:t>者為本期新開講座</w:t>
      </w:r>
    </w:p>
    <w:p w:rsidR="00997096" w:rsidRPr="00FC6A7E" w:rsidRDefault="0018420B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03862" w:rsidRPr="0065276B" w:rsidRDefault="00D03862" w:rsidP="00D03862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D03862" w:rsidRPr="0065276B" w:rsidTr="005A6AFE">
        <w:trPr>
          <w:tblHeader/>
        </w:trPr>
        <w:tc>
          <w:tcPr>
            <w:tcW w:w="113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中臺科技大學文教事業經營研究所講座教授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中臺科技大學文教事業經營研究所所長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中臺科技大學學生事務處學務長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中臺科技大學通識中心主任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人事行政局地方研習中心副主任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灣省政府公務人力培訓處秘書主任</w:t>
            </w:r>
          </w:p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灣省政府教育廳長、文教組督學、總務主任科長、副組長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北教育大學教育經營與管理學系教授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國立臺北教育大學教育政策與管理研究所所長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顏國樑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國立臺灣師範大學教育學系博士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國立清華大學教育與學習科技學系教授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臺北縣明志、莒光國小教師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臺灣省國民學校教師研習會輔導員兼秘書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教育部秘書、組主任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國立新竹師範學院助理教授兼校長特別助理、課務組長、副教授兼教學與學校評鑑研究中心主任、教育系主任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香港教育學院小班教學中心訪問學者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吳雲道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高雄師範大學教育系學士</w:t>
            </w:r>
          </w:p>
          <w:p w:rsidR="00D03862" w:rsidRPr="00BF2F2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政治大學學校行政碩士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經歷：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苗栗縣課程督學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苗栗縣南和國中校長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苗栗縣大湖國中校長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苗栗縣國中英語輔導團召集人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學校經營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榮獲教育部教學卓越計畫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榮獲教育部閱讀磐石獎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陳啟濃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國立嘉義大學教育系博士</w:t>
            </w:r>
          </w:p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國立高雄師大教育系學士、碩士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中一中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南投縣名間鄉三光國中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南投縣名間鄉名崗國小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南投縣信義國中校長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南投縣水里國中教師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彰化縣和群國中教師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花蓮縣玉東國中教師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國立政治大學教育學系教育行政博士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國立臺北教育大學國民教育碩士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國立臺灣大學農化所生物化學碩士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國立臺灣大學動物學系理學士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國教教育研究院教育人力發展中心主任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北縣政府教育局課員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北縣政府教育局督學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北縣政府教育局府會聯絡員、新聞聯絡員、發言人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北縣政府教育局代理局長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北縣政府教育局主任秘書（準用直轄市升格後）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北縣政府體育處代理處長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新北市文化局副局長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教育人力發展中心主任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臺中市太平區頭汴國民小學</w:t>
            </w: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臺中市東勢區新成國民小學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中教育大學兼任助理教授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39759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學習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科技學系教授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彭雅玲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國立政治大學中國文學研究所博士</w:t>
            </w:r>
          </w:p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國立政治大學中國文學研究所碩士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臺中教育大學語文教育系教授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中教育大學語教系所教授兼主任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中教育大學語教系所副教授兼進修推廣中心主任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中師範學院語教系所副教授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北師範學院語教系副教授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大葉大學共同教學中心副教授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國立政治大學中文系兼任副教授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國立國際暨南大學中文系兼任副教授</w:t>
            </w:r>
          </w:p>
        </w:tc>
      </w:tr>
      <w:tr w:rsidR="00D03862" w:rsidRPr="0065276B" w:rsidTr="005A6AFE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楊雅娟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A01F30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嘉義大學教育行政與政策發展所碩士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326EF0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26EF0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臺中市國小候用校長楊雅娟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臺中市新社區大林國民小學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臺中市大里區健民國民小學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教務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701868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總務主任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趙文德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暨南大學國際文教與比較教育系教育學博士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北大學社會學研究所畢業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新竹師範學院數理教育學系畢業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苗栗縣銅鑼鄉中興國小代理校長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後龍國小級任導師、訓育組長、資訊組長、事務組長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補校主任、總務主任、學務主任、教務主任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97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年榮獲苗栗縣特殊優良教師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103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年通過國小校長甄試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苗栗縣家庭教育中心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課程督學</w:t>
            </w:r>
          </w:p>
          <w:p w:rsidR="00D03862" w:rsidRPr="002A0A93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苗栗縣教育處課程督學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灣師範大學教育碩士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國立臺北教育大學課程與教學研究所博士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國立臺北師範學院課程與教學研究所碩士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臺北市立師範學院音樂教育系</w:t>
            </w:r>
          </w:p>
          <w:p w:rsidR="00D03862" w:rsidRPr="0065276B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花蓮師範專科學校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副研究員兼中心主任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國小主任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國小候用校長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教育部教師專業發展評鑑中央輔導群輔導員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教育部課程與教學輔導團藝術與人文學習領域中央輔導群委員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美國華盛頓大學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(Washington of University)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A1B86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吳榕峯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灣師範大學工業教育碩士</w:t>
            </w:r>
          </w:p>
          <w:p w:rsidR="00D03862" w:rsidRPr="008A1B8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華盛頓中學校長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臺中市政府教育局局長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15E7F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鍾任琴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國立政治大學教育研究所碩士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朝陽科技大學講座教授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歷任救國團縣市團委會總幹事</w:t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br/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國立嘉義師範學院初等教育學系講師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國立嘉義師範學院初等教育學系副教授兼任總務長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朝陽科技大學幼兒保育系教授兼主任秘書、兼教育學程中心主任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朝陽科技大學教育學程中心教授兼副校長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育達商業科技大學校長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花蓮師專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政大教育碩士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灣師大工業教育博士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澳洲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MONASH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大學多元文教育博士候選人</w:t>
            </w: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國立中興高級中學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小學專任教師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省政府教育廳科員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省文化處股長、專員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財團法人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灣省文教基金會組長、秘書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行政院九二一重建委員會專員、秘書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文化復興運動總會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灣省分會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lastRenderedPageBreak/>
              <w:t>大學及研究所兼任助理教授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林明地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中師範專科學校畢業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師範大學進修部教育系學士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師範大學教育研究所碩士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美國威斯康辛大學麥迪遜校區教育行政碩士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北市政府教育局第三科股長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北縣中和市興南國小教師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國立中央圖書館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灣分館助理編輯、秘書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北市政府教育局第三科股長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師範大學教育研究中心專案研究助理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教育行政類科高考及格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教育部公費留學考試教育行政學錄取</w:t>
            </w:r>
          </w:p>
        </w:tc>
      </w:tr>
    </w:tbl>
    <w:p w:rsidR="00E02321" w:rsidRDefault="00E02321" w:rsidP="00E02321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FC6A7E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FC6A7E">
        <w:rPr>
          <w:rFonts w:ascii="Times New Roman" w:eastAsia="標楷體" w:hAnsi="Times New Roman"/>
          <w:b/>
          <w:color w:val="000000"/>
          <w:szCs w:val="24"/>
        </w:rPr>
        <w:lastRenderedPageBreak/>
        <w:t>朝陽科技大學</w:t>
      </w:r>
      <w:r w:rsidR="00E66AEC" w:rsidRPr="00FC6A7E">
        <w:rPr>
          <w:rFonts w:ascii="Times New Roman" w:eastAsia="標楷體" w:hAnsi="Times New Roman" w:hint="eastAsia"/>
          <w:b/>
          <w:color w:val="000000"/>
          <w:szCs w:val="24"/>
        </w:rPr>
        <w:t>2</w:t>
      </w:r>
      <w:r w:rsidR="00231905" w:rsidRPr="00FC6A7E">
        <w:rPr>
          <w:rFonts w:ascii="Times New Roman" w:eastAsia="標楷體" w:hAnsi="Times New Roman" w:hint="eastAsia"/>
          <w:b/>
          <w:color w:val="000000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676"/>
        <w:gridCol w:w="479"/>
        <w:gridCol w:w="851"/>
        <w:gridCol w:w="992"/>
        <w:gridCol w:w="371"/>
        <w:gridCol w:w="1593"/>
        <w:gridCol w:w="587"/>
        <w:gridCol w:w="1134"/>
        <w:gridCol w:w="2215"/>
      </w:tblGrid>
      <w:tr w:rsidR="00767992" w:rsidRPr="00FC6A7E" w:rsidTr="002D65E5">
        <w:trPr>
          <w:cantSplit/>
          <w:trHeight w:val="628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3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FC6A7E" w:rsidTr="002D65E5">
        <w:trPr>
          <w:cantSplit/>
          <w:trHeight w:val="565"/>
        </w:trPr>
        <w:tc>
          <w:tcPr>
            <w:tcW w:w="1734" w:type="dxa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64"/>
        </w:trPr>
        <w:tc>
          <w:tcPr>
            <w:tcW w:w="1734" w:type="dxa"/>
            <w:vMerge w:val="restart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FC6A7E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1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4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349" w:type="dxa"/>
            <w:gridSpan w:val="2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64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43" w:type="dxa"/>
            <w:gridSpan w:val="7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680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D65E5" w:rsidRPr="00FC6A7E" w:rsidTr="002D65E5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D65E5" w:rsidRPr="00FC6A7E" w:rsidRDefault="002D65E5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參與課程類別</w:t>
            </w:r>
          </w:p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我是新成員，參加所有課程（費用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Default="002D65E5" w:rsidP="0076799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我是舊學員，參加所有課程（費用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18,700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Pr="00FC6A7E" w:rsidRDefault="002D65E5" w:rsidP="00837F4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我是舊學員，只參加這次新開課程（費用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718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FC6A7E" w:rsidTr="00936231">
        <w:trPr>
          <w:cantSplit/>
          <w:trHeight w:val="6147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898" w:type="dxa"/>
            <w:gridSpan w:val="9"/>
            <w:vAlign w:val="bottom"/>
          </w:tcPr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2D65E5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2D65E5" w:rsidRDefault="007E1E66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7" w:history="1">
              <w:r w:rsidR="00E66AEC" w:rsidRPr="002D65E5">
                <w:rPr>
                  <w:rFonts w:ascii="標楷體.長.遷." w:eastAsia="標楷體.長.遷." w:cs="標楷體.長.遷."/>
                  <w:color w:val="000000"/>
                  <w:kern w:val="0"/>
                </w:rPr>
                <w:t>或掃描成電子檔vedranapril@hotmail.com</w:t>
              </w:r>
            </w:hyperlink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李昀庭助理。</w:t>
            </w:r>
          </w:p>
          <w:p w:rsidR="00AF3F51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之前參加本班別課程者，請先依程序報名，伺開辦後</w:t>
            </w:r>
            <w:r w:rsidR="00E02321">
              <w:rPr>
                <w:rFonts w:ascii="Times New Roman" w:eastAsia="標楷體" w:hAnsi="Times New Roman" w:hint="eastAsia"/>
                <w:color w:val="000000"/>
                <w:spacing w:val="-4"/>
              </w:rPr>
              <w:t>依原則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辦理折扣退費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2D65E5" w:rsidRDefault="00E66AEC" w:rsidP="002D65E5">
            <w:pPr>
              <w:adjustRightInd w:val="0"/>
              <w:snapToGri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="00E02321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退費。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Default="00767992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="00CB2759" w:rsidRPr="002D65E5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學分或研習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證書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使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用。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  </w:t>
            </w:r>
            <w:r w:rsidRPr="00FC6A7E"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  <w:t xml:space="preserve">                  </w:t>
            </w:r>
          </w:p>
          <w:p w:rsidR="00936231" w:rsidRPr="00FC6A7E" w:rsidRDefault="00936231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</w:p>
        </w:tc>
      </w:tr>
    </w:tbl>
    <w:p w:rsidR="00E22893" w:rsidRPr="00FC6A7E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szCs w:val="24"/>
        </w:rPr>
        <w:br w:type="page"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lastRenderedPageBreak/>
        <w:t>朝陽科技大學師資培育中心校長班學員個人資料蒐集、處理及利用告知事項</w:t>
      </w:r>
    </w:p>
    <w:p w:rsidR="00E22893" w:rsidRPr="00FC6A7E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朝陽科技大學師資培育中心（以下簡稱本中心）為蒐集校長班學員之個人基本資料，依據「個人資料保護法」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以下簡稱個資法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條及第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條規定所為以下「研習中文學員之個人資料蒐集、處理及利用告知事項」。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機關名稱：朝陽科技大學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蒐集目的及方式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基於下列蒐集目的：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就學契約關係事項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含學雜費及各項費用繳納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提供註冊、學籍、成績、選課相關證明之資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訊服務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(135)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資（通）訊與資料庫管理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(136)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4.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教育相關調查、統計與研究分析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(157)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5.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學生學籍及修業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含畢、肄業生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資料管理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6.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學生證等學籍、成績文件證明處理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(168)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7.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獎助學金審核撥款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8.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本中心履行法定義務之目的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9.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其他完成學生輔導、畢業流向追蹤調查必要之工作或經學生同意之目的。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個人資料之蒐集方式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/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個人資料之來源：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透過學員親送、郵遞、傳真或線上報名取得學員個人資料。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學生在學期間因應課務、輔導、成績、學籍等需求提出之各類書面申請表件。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透過國外合作單位提供之短期團學員個人資料。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本中心所蒐集之個人資料包括：識別類（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）、特徵類（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C011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）、家庭情形（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）、社會情況（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）、教育、考選、技術或其他專業（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C056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財務細節（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個人資料利用期間、地區、對象及方式：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利用期間：學員（含學期成績）之相關資料永久保存。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利用地區：台灣地區（包括澎湖、金門及馬祖等地區）或經學員授權處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理、利用之地區。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利用對象：包括為達成上述蒐集目的所須提供之主管機關或相關合作單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位，例如教育部、其他學術研究機構、悠遊卡股份有限公司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如學員於開啟校園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IC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卡時選擇同意使用記名悠遊卡功能時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、旅行社、醫療院所、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保險公司等。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1.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學員在學期間之課務、成績、出缺席紀錄；學期成績及預警資訊之發送通知；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學期中退費申請；結業後之流向、聯繫或電子報發送；開立在學證明書。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lastRenderedPageBreak/>
        <w:t>2.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教育部或其授權之評鑑機構基於教育調查、統計與研究分析等目的所進行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的調查訪視之必要方式。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3.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學員競賽、活動照片公開、獲獎資訊公佈。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4.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汽機車通行證申請。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/>
          <w:color w:val="000000"/>
          <w:spacing w:val="-4"/>
          <w:szCs w:val="24"/>
        </w:rPr>
        <w:t>5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其他為達前述蒐集個資之目的所需的必要方式。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五、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個人資料得行使之權利及義務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學員得針對個人資料依個資法規定查詢或請求閱覽、製給複製本、補充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以書面、電子郵件、傳真等方式與本中心聯絡並檢具身分證明文件向本</w:t>
      </w:r>
      <w:r w:rsidR="002D65E5">
        <w:rPr>
          <w:rFonts w:ascii="Times New Roman" w:eastAsia="標楷體" w:hAnsi="Times New Roman" w:hint="eastAsia"/>
          <w:color w:val="000000"/>
          <w:spacing w:val="-4"/>
          <w:szCs w:val="24"/>
        </w:rPr>
        <w:t>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心辦理（電話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xx-xxxxxxxx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本中心各項通知（如資格審核、成績、緊急聯絡等）之被通知人，未滿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二十歲者為法定代理人，法定代理人亦可進行查詢。若您滿二十歲後擬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申請變更被通知人為您本人或僅限本人進行查詢，請向本中心提出申請。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六、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您可以自由選擇是否提供相關個人資料，若您選擇不提供相關個人資料時，本中心將可能延後或無法進行必要之審核及處理作業，致無法提供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您報名、在學期間或結業後之相關業務。</w:t>
      </w:r>
    </w:p>
    <w:p w:rsidR="003A4080" w:rsidRPr="00FC6A7E" w:rsidRDefault="003A4080">
      <w:pPr>
        <w:rPr>
          <w:szCs w:val="24"/>
        </w:rPr>
      </w:pPr>
    </w:p>
    <w:sectPr w:rsidR="003A4080" w:rsidRPr="00FC6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66" w:rsidRDefault="007E1E66" w:rsidP="006E2085">
      <w:r>
        <w:separator/>
      </w:r>
    </w:p>
  </w:endnote>
  <w:endnote w:type="continuationSeparator" w:id="0">
    <w:p w:rsidR="007E1E66" w:rsidRDefault="007E1E66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94" w:rsidRPr="008F3494">
          <w:rPr>
            <w:noProof/>
            <w:lang w:val="zh-TW"/>
          </w:rPr>
          <w:t>12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66" w:rsidRDefault="007E1E66" w:rsidP="006E2085">
      <w:r>
        <w:separator/>
      </w:r>
    </w:p>
  </w:footnote>
  <w:footnote w:type="continuationSeparator" w:id="0">
    <w:p w:rsidR="007E1E66" w:rsidRDefault="007E1E66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6"/>
    <w:rsid w:val="00004071"/>
    <w:rsid w:val="000211BE"/>
    <w:rsid w:val="00033048"/>
    <w:rsid w:val="0004237E"/>
    <w:rsid w:val="0005502B"/>
    <w:rsid w:val="00063154"/>
    <w:rsid w:val="00074F44"/>
    <w:rsid w:val="000856A1"/>
    <w:rsid w:val="000A31BA"/>
    <w:rsid w:val="000B5353"/>
    <w:rsid w:val="000D31D2"/>
    <w:rsid w:val="00107A3D"/>
    <w:rsid w:val="0011765C"/>
    <w:rsid w:val="0012672F"/>
    <w:rsid w:val="001377A9"/>
    <w:rsid w:val="00147929"/>
    <w:rsid w:val="0018420B"/>
    <w:rsid w:val="001A2A06"/>
    <w:rsid w:val="001C5A4B"/>
    <w:rsid w:val="002127AE"/>
    <w:rsid w:val="00231905"/>
    <w:rsid w:val="00234E46"/>
    <w:rsid w:val="002351FF"/>
    <w:rsid w:val="002C49DF"/>
    <w:rsid w:val="002D65E5"/>
    <w:rsid w:val="0037693A"/>
    <w:rsid w:val="0039196A"/>
    <w:rsid w:val="00394066"/>
    <w:rsid w:val="003A4080"/>
    <w:rsid w:val="003C0D07"/>
    <w:rsid w:val="003D7FBE"/>
    <w:rsid w:val="003E26E5"/>
    <w:rsid w:val="003E3310"/>
    <w:rsid w:val="003E53A0"/>
    <w:rsid w:val="003E6BB2"/>
    <w:rsid w:val="003F347D"/>
    <w:rsid w:val="00420203"/>
    <w:rsid w:val="00437CCE"/>
    <w:rsid w:val="00486FFA"/>
    <w:rsid w:val="0049403C"/>
    <w:rsid w:val="004B3275"/>
    <w:rsid w:val="004B5E38"/>
    <w:rsid w:val="004C4F96"/>
    <w:rsid w:val="004F281D"/>
    <w:rsid w:val="004F78F9"/>
    <w:rsid w:val="0052297C"/>
    <w:rsid w:val="005265CF"/>
    <w:rsid w:val="00532D65"/>
    <w:rsid w:val="00536713"/>
    <w:rsid w:val="005759BC"/>
    <w:rsid w:val="00575F2F"/>
    <w:rsid w:val="00581E0F"/>
    <w:rsid w:val="00587248"/>
    <w:rsid w:val="00592777"/>
    <w:rsid w:val="005D1853"/>
    <w:rsid w:val="005D42AF"/>
    <w:rsid w:val="005D5BB6"/>
    <w:rsid w:val="005D7FC3"/>
    <w:rsid w:val="005F0D65"/>
    <w:rsid w:val="005F33DA"/>
    <w:rsid w:val="00610D4E"/>
    <w:rsid w:val="00626D60"/>
    <w:rsid w:val="006526D1"/>
    <w:rsid w:val="006912BF"/>
    <w:rsid w:val="006A6B47"/>
    <w:rsid w:val="006B255D"/>
    <w:rsid w:val="006B76F9"/>
    <w:rsid w:val="006D6D85"/>
    <w:rsid w:val="006E2085"/>
    <w:rsid w:val="006F2661"/>
    <w:rsid w:val="006F6D17"/>
    <w:rsid w:val="00701868"/>
    <w:rsid w:val="007177BC"/>
    <w:rsid w:val="00722156"/>
    <w:rsid w:val="00727B2F"/>
    <w:rsid w:val="00744149"/>
    <w:rsid w:val="00756F68"/>
    <w:rsid w:val="00767992"/>
    <w:rsid w:val="00773112"/>
    <w:rsid w:val="00776E8E"/>
    <w:rsid w:val="0078094A"/>
    <w:rsid w:val="007837ED"/>
    <w:rsid w:val="007846EF"/>
    <w:rsid w:val="00792367"/>
    <w:rsid w:val="00794AE7"/>
    <w:rsid w:val="007A3CAC"/>
    <w:rsid w:val="007A79F9"/>
    <w:rsid w:val="007C3ABD"/>
    <w:rsid w:val="007C3B76"/>
    <w:rsid w:val="007C56FB"/>
    <w:rsid w:val="007E1E66"/>
    <w:rsid w:val="008061AC"/>
    <w:rsid w:val="00811F53"/>
    <w:rsid w:val="00835993"/>
    <w:rsid w:val="00837F40"/>
    <w:rsid w:val="008545C8"/>
    <w:rsid w:val="00872DAE"/>
    <w:rsid w:val="008A09BA"/>
    <w:rsid w:val="008A52EC"/>
    <w:rsid w:val="008A62D5"/>
    <w:rsid w:val="008A7657"/>
    <w:rsid w:val="008F30DF"/>
    <w:rsid w:val="008F3494"/>
    <w:rsid w:val="00900602"/>
    <w:rsid w:val="009109CD"/>
    <w:rsid w:val="0091756D"/>
    <w:rsid w:val="00926016"/>
    <w:rsid w:val="009305A6"/>
    <w:rsid w:val="00936231"/>
    <w:rsid w:val="00945425"/>
    <w:rsid w:val="00976E05"/>
    <w:rsid w:val="00997096"/>
    <w:rsid w:val="00997A71"/>
    <w:rsid w:val="009A5E19"/>
    <w:rsid w:val="009B4D78"/>
    <w:rsid w:val="009C551E"/>
    <w:rsid w:val="009D76A9"/>
    <w:rsid w:val="00A01F30"/>
    <w:rsid w:val="00A66BD1"/>
    <w:rsid w:val="00A84D40"/>
    <w:rsid w:val="00A87372"/>
    <w:rsid w:val="00AC00CB"/>
    <w:rsid w:val="00AD51B8"/>
    <w:rsid w:val="00AE35FB"/>
    <w:rsid w:val="00AF3F51"/>
    <w:rsid w:val="00B07F69"/>
    <w:rsid w:val="00B1378C"/>
    <w:rsid w:val="00B21D64"/>
    <w:rsid w:val="00B33F79"/>
    <w:rsid w:val="00B61514"/>
    <w:rsid w:val="00B649E8"/>
    <w:rsid w:val="00B67F87"/>
    <w:rsid w:val="00B72AF9"/>
    <w:rsid w:val="00B748FD"/>
    <w:rsid w:val="00BA1DFB"/>
    <w:rsid w:val="00BB1231"/>
    <w:rsid w:val="00BE35AC"/>
    <w:rsid w:val="00C1716A"/>
    <w:rsid w:val="00C22781"/>
    <w:rsid w:val="00C44704"/>
    <w:rsid w:val="00C460C7"/>
    <w:rsid w:val="00C804DE"/>
    <w:rsid w:val="00C86190"/>
    <w:rsid w:val="00C92282"/>
    <w:rsid w:val="00CB2759"/>
    <w:rsid w:val="00CB7DFD"/>
    <w:rsid w:val="00CD00AE"/>
    <w:rsid w:val="00D03862"/>
    <w:rsid w:val="00D266D5"/>
    <w:rsid w:val="00D65740"/>
    <w:rsid w:val="00D90D56"/>
    <w:rsid w:val="00DA7C5E"/>
    <w:rsid w:val="00DB24F7"/>
    <w:rsid w:val="00DE7347"/>
    <w:rsid w:val="00DF60DD"/>
    <w:rsid w:val="00E00026"/>
    <w:rsid w:val="00E00981"/>
    <w:rsid w:val="00E00B23"/>
    <w:rsid w:val="00E02321"/>
    <w:rsid w:val="00E22893"/>
    <w:rsid w:val="00E23BF7"/>
    <w:rsid w:val="00E362F7"/>
    <w:rsid w:val="00E413E9"/>
    <w:rsid w:val="00E5658F"/>
    <w:rsid w:val="00E66AEC"/>
    <w:rsid w:val="00E803D9"/>
    <w:rsid w:val="00E80F55"/>
    <w:rsid w:val="00E84DF9"/>
    <w:rsid w:val="00EA31B8"/>
    <w:rsid w:val="00EB1C26"/>
    <w:rsid w:val="00EE4740"/>
    <w:rsid w:val="00F247F4"/>
    <w:rsid w:val="00F521D8"/>
    <w:rsid w:val="00F535ED"/>
    <w:rsid w:val="00F6565B"/>
    <w:rsid w:val="00F65B93"/>
    <w:rsid w:val="00F90FF4"/>
    <w:rsid w:val="00F9752C"/>
    <w:rsid w:val="00FA602F"/>
    <w:rsid w:val="00FB54ED"/>
    <w:rsid w:val="00FC6A7E"/>
    <w:rsid w:val="00FD2C91"/>
    <w:rsid w:val="00FD4311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9EE7D-2550-46AB-B317-1CACEA56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C3B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B76"/>
  </w:style>
  <w:style w:type="character" w:customStyle="1" w:styleId="ad">
    <w:name w:val="註解文字 字元"/>
    <w:basedOn w:val="a0"/>
    <w:link w:val="ac"/>
    <w:uiPriority w:val="99"/>
    <w:semiHidden/>
    <w:rsid w:val="007C3B7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C3B76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110;&#25475;&#25551;&#25104;&#38651;&#23376;&#27284;e-mail&#33267;edu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PC</cp:lastModifiedBy>
  <cp:revision>3</cp:revision>
  <cp:lastPrinted>2016-08-24T03:09:00Z</cp:lastPrinted>
  <dcterms:created xsi:type="dcterms:W3CDTF">2017-08-27T14:36:00Z</dcterms:created>
  <dcterms:modified xsi:type="dcterms:W3CDTF">2017-08-27T14:36:00Z</dcterms:modified>
</cp:coreProperties>
</file>